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9923" w14:textId="71D4A8DE" w:rsidR="00037194" w:rsidRDefault="00664A32">
      <w:pPr>
        <w:rPr>
          <w:b/>
          <w:bCs/>
        </w:rPr>
      </w:pPr>
      <w:r>
        <w:t xml:space="preserve">                                               </w:t>
      </w:r>
      <w:r>
        <w:rPr>
          <w:b/>
          <w:bCs/>
        </w:rPr>
        <w:t>Dispensationalism: A Biblical Theology</w:t>
      </w:r>
    </w:p>
    <w:p w14:paraId="065F540C" w14:textId="1B87307F" w:rsidR="00206096" w:rsidRDefault="00206096" w:rsidP="00206096">
      <w:pPr>
        <w:jc w:val="center"/>
        <w:rPr>
          <w:b/>
          <w:bCs/>
        </w:rPr>
      </w:pPr>
      <w:r>
        <w:rPr>
          <w:b/>
          <w:bCs/>
        </w:rPr>
        <w:t>Elliott Johnson</w:t>
      </w:r>
      <w:bookmarkStart w:id="0" w:name="_GoBack"/>
      <w:bookmarkEnd w:id="0"/>
    </w:p>
    <w:p w14:paraId="22C686B2" w14:textId="0DDDA178" w:rsidR="00664A32" w:rsidRDefault="00664A32">
      <w:pPr>
        <w:rPr>
          <w:b/>
          <w:bCs/>
        </w:rPr>
      </w:pPr>
    </w:p>
    <w:p w14:paraId="26173155" w14:textId="4810F0BE" w:rsidR="004B5110" w:rsidRDefault="00664A32">
      <w:r>
        <w:rPr>
          <w:b/>
          <w:bCs/>
        </w:rPr>
        <w:t xml:space="preserve">                   </w:t>
      </w:r>
      <w:r>
        <w:t xml:space="preserve">We all appreciate Dispensationalism because it is rooted in Scripture. </w:t>
      </w:r>
      <w:r w:rsidR="007155FC">
        <w:t>And as a</w:t>
      </w:r>
      <w:r w:rsidR="00A13AD6">
        <w:t xml:space="preserve"> unified</w:t>
      </w:r>
      <w:r w:rsidR="007155FC">
        <w:t xml:space="preserve"> theology</w:t>
      </w:r>
      <w:r w:rsidR="00A029DC">
        <w:t xml:space="preserve">, </w:t>
      </w:r>
      <w:r w:rsidR="007155FC">
        <w:t>s</w:t>
      </w:r>
      <w:r w:rsidR="00313512">
        <w:t xml:space="preserve">hould we expect the </w:t>
      </w:r>
      <w:r w:rsidR="00DC5115">
        <w:t>c</w:t>
      </w:r>
      <w:r w:rsidR="00313512">
        <w:t>ontents</w:t>
      </w:r>
      <w:r w:rsidR="004E6D06">
        <w:t xml:space="preserve"> of Scripture</w:t>
      </w:r>
      <w:r w:rsidR="00362167">
        <w:t xml:space="preserve"> to tell </w:t>
      </w:r>
      <w:r w:rsidR="00A029DC">
        <w:t>one</w:t>
      </w:r>
      <w:r w:rsidR="00362167">
        <w:t xml:space="preserve"> complete </w:t>
      </w:r>
      <w:r w:rsidR="002B5104">
        <w:t>story?</w:t>
      </w:r>
      <w:r>
        <w:t xml:space="preserve"> It </w:t>
      </w:r>
      <w:r w:rsidR="00DC5115">
        <w:t xml:space="preserve">is the thesis of this </w:t>
      </w:r>
      <w:r w:rsidR="00CD129A">
        <w:t xml:space="preserve">paper that it tells a complete </w:t>
      </w:r>
      <w:r w:rsidR="006574E1">
        <w:t>narrative</w:t>
      </w:r>
      <w:r w:rsidR="00CD129A">
        <w:t>; with a beginning, a mi</w:t>
      </w:r>
      <w:r w:rsidR="002B5104">
        <w:t>ddle, and an end</w:t>
      </w:r>
      <w:r w:rsidR="00086826">
        <w:t xml:space="preserve">. </w:t>
      </w:r>
      <w:r w:rsidR="00597ED3">
        <w:t>As such</w:t>
      </w:r>
      <w:r w:rsidR="008A00A3">
        <w:t>,</w:t>
      </w:r>
      <w:r w:rsidR="00086826">
        <w:t xml:space="preserve"> it</w:t>
      </w:r>
      <w:r w:rsidR="00441C5F">
        <w:t xml:space="preserve"> gives expression to what</w:t>
      </w:r>
      <w:r w:rsidR="00086826">
        <w:t xml:space="preserve"> the title</w:t>
      </w:r>
      <w:r w:rsidR="00441C5F">
        <w:t xml:space="preserve"> says</w:t>
      </w:r>
      <w:r w:rsidR="007C3A28">
        <w:t>,</w:t>
      </w:r>
      <w:r w:rsidR="00282670">
        <w:t xml:space="preserve"> A</w:t>
      </w:r>
      <w:r w:rsidR="00086826">
        <w:t xml:space="preserve"> Biblical Theology</w:t>
      </w:r>
      <w:r w:rsidR="00A029DC">
        <w:t xml:space="preserve"> rather than a </w:t>
      </w:r>
      <w:r w:rsidR="004B5110">
        <w:t>Systematic, thematic</w:t>
      </w:r>
      <w:r w:rsidR="00BA52BD">
        <w:t xml:space="preserve"> or topical</w:t>
      </w:r>
      <w:r w:rsidR="00D652D6">
        <w:t xml:space="preserve"> </w:t>
      </w:r>
      <w:r w:rsidR="00943CC7">
        <w:t>T</w:t>
      </w:r>
      <w:r w:rsidR="004B5110">
        <w:t>heology</w:t>
      </w:r>
      <w:r w:rsidR="00943CC7">
        <w:t>.</w:t>
      </w:r>
    </w:p>
    <w:p w14:paraId="32F51350" w14:textId="19417E09" w:rsidR="001204CA" w:rsidRDefault="00086826">
      <w:r>
        <w:t xml:space="preserve">                    </w:t>
      </w:r>
      <w:r w:rsidR="00580508">
        <w:t>S</w:t>
      </w:r>
      <w:r>
        <w:t xml:space="preserve">ince its’ heyday in the twentieth century, </w:t>
      </w:r>
      <w:r w:rsidR="001B58AE">
        <w:t>there has remained</w:t>
      </w:r>
      <w:r w:rsidR="00943CC7">
        <w:t xml:space="preserve"> a</w:t>
      </w:r>
      <w:r>
        <w:t xml:space="preserve"> </w:t>
      </w:r>
      <w:r w:rsidR="000778F1">
        <w:t>question about</w:t>
      </w:r>
      <w:r>
        <w:t xml:space="preserve"> </w:t>
      </w:r>
      <w:r w:rsidR="000778F1">
        <w:t xml:space="preserve">one essential </w:t>
      </w:r>
      <w:r w:rsidR="002342A6">
        <w:t>of</w:t>
      </w:r>
      <w:r w:rsidR="003F48CE">
        <w:t xml:space="preserve"> </w:t>
      </w:r>
      <w:r>
        <w:t>its’</w:t>
      </w:r>
      <w:r w:rsidR="003F48CE">
        <w:t xml:space="preserve"> </w:t>
      </w:r>
      <w:r w:rsidR="00FC0FEC">
        <w:rPr>
          <w:i/>
          <w:iCs/>
        </w:rPr>
        <w:t xml:space="preserve">sine qua </w:t>
      </w:r>
      <w:r w:rsidR="0085139D">
        <w:rPr>
          <w:i/>
          <w:iCs/>
        </w:rPr>
        <w:t>non</w:t>
      </w:r>
      <w:r w:rsidR="00962B12">
        <w:t xml:space="preserve">---literal interpretation. Charles Ryrie taught us that </w:t>
      </w:r>
      <w:r w:rsidR="00D14503">
        <w:rPr>
          <w:b/>
          <w:bCs/>
        </w:rPr>
        <w:t>literal</w:t>
      </w:r>
      <w:r w:rsidR="00962B12">
        <w:t xml:space="preserve"> interpretation</w:t>
      </w:r>
      <w:r w:rsidR="00FE0D34">
        <w:t xml:space="preserve">, defined as a </w:t>
      </w:r>
      <w:r w:rsidR="00FE0D34">
        <w:rPr>
          <w:b/>
          <w:bCs/>
        </w:rPr>
        <w:t>norma</w:t>
      </w:r>
      <w:r w:rsidR="00DA024A">
        <w:rPr>
          <w:b/>
          <w:bCs/>
        </w:rPr>
        <w:t>l</w:t>
      </w:r>
      <w:r w:rsidR="00F4075A">
        <w:rPr>
          <w:b/>
          <w:bCs/>
        </w:rPr>
        <w:t xml:space="preserve"> or plain</w:t>
      </w:r>
      <w:r w:rsidR="00DA024A">
        <w:rPr>
          <w:b/>
          <w:bCs/>
        </w:rPr>
        <w:t xml:space="preserve"> language use</w:t>
      </w:r>
      <w:r w:rsidR="0085139D">
        <w:rPr>
          <w:b/>
          <w:bCs/>
        </w:rPr>
        <w:t>,</w:t>
      </w:r>
      <w:r w:rsidR="00962B12">
        <w:t xml:space="preserve"> helped avoid the distortions of allegorical interpretation</w:t>
      </w:r>
      <w:r w:rsidR="004450BE">
        <w:t xml:space="preserve"> </w:t>
      </w:r>
      <w:r w:rsidR="00042B6F">
        <w:t>present</w:t>
      </w:r>
      <w:r w:rsidR="00962B12">
        <w:t xml:space="preserve"> in Covenant Theology</w:t>
      </w:r>
      <w:r w:rsidR="00FE46E2">
        <w:t xml:space="preserve">. </w:t>
      </w:r>
      <w:r w:rsidR="00962B12">
        <w:t xml:space="preserve">The </w:t>
      </w:r>
      <w:r w:rsidR="00FE46E2">
        <w:t>question</w:t>
      </w:r>
      <w:r w:rsidR="00AE635E">
        <w:t xml:space="preserve"> that </w:t>
      </w:r>
      <w:r w:rsidR="00484AFD">
        <w:t>remain</w:t>
      </w:r>
      <w:r w:rsidR="00880684">
        <w:t>s</w:t>
      </w:r>
      <w:r w:rsidR="00E24720">
        <w:t>,</w:t>
      </w:r>
      <w:r w:rsidR="00FE46E2">
        <w:t xml:space="preserve"> revolve</w:t>
      </w:r>
      <w:r w:rsidR="00880684">
        <w:t>s</w:t>
      </w:r>
      <w:r w:rsidR="00FE46E2">
        <w:t xml:space="preserve"> around what</w:t>
      </w:r>
      <w:r w:rsidR="00962B12">
        <w:t xml:space="preserve"> literal mean</w:t>
      </w:r>
      <w:r w:rsidR="00A405C7">
        <w:t>s</w:t>
      </w:r>
      <w:r w:rsidR="00150887">
        <w:t xml:space="preserve">? </w:t>
      </w:r>
      <w:r w:rsidR="00EE7454">
        <w:t>The co</w:t>
      </w:r>
      <w:r w:rsidR="00EE4743">
        <w:t>mmon</w:t>
      </w:r>
      <w:r w:rsidR="00EE7454">
        <w:t xml:space="preserve"> answer </w:t>
      </w:r>
      <w:r w:rsidR="00A405C7">
        <w:t>has been</w:t>
      </w:r>
      <w:r w:rsidR="00962B12">
        <w:t xml:space="preserve"> a normal use </w:t>
      </w:r>
      <w:r w:rsidR="00725230">
        <w:t xml:space="preserve">in </w:t>
      </w:r>
      <w:r w:rsidR="00AE7073">
        <w:t>the</w:t>
      </w:r>
      <w:r w:rsidR="00962B12">
        <w:t xml:space="preserve"> language.</w:t>
      </w:r>
      <w:r w:rsidR="00D80765">
        <w:t xml:space="preserve"> </w:t>
      </w:r>
      <w:r w:rsidR="00582034">
        <w:t>So,</w:t>
      </w:r>
      <w:r w:rsidR="0064071F">
        <w:t xml:space="preserve"> if there are </w:t>
      </w:r>
      <w:r w:rsidR="00757DD1">
        <w:t>ten entries</w:t>
      </w:r>
      <w:r w:rsidR="00D80765">
        <w:t xml:space="preserve"> for one term</w:t>
      </w:r>
      <w:r w:rsidR="00757DD1">
        <w:t xml:space="preserve"> in the </w:t>
      </w:r>
      <w:r w:rsidR="00512F4D">
        <w:t xml:space="preserve">lexicon, </w:t>
      </w:r>
      <w:r w:rsidR="008D3F4D">
        <w:t>and nine</w:t>
      </w:r>
      <w:r w:rsidR="00D610BB">
        <w:t xml:space="preserve"> passages</w:t>
      </w:r>
      <w:r w:rsidR="00AD6331">
        <w:t xml:space="preserve"> use</w:t>
      </w:r>
      <w:r w:rsidR="00B847E3">
        <w:t xml:space="preserve"> the term</w:t>
      </w:r>
      <w:r w:rsidR="00683271">
        <w:t xml:space="preserve"> </w:t>
      </w:r>
      <w:r w:rsidR="00B847E3">
        <w:t>with</w:t>
      </w:r>
      <w:r w:rsidR="00683271">
        <w:t xml:space="preserve"> the same meaning</w:t>
      </w:r>
      <w:r w:rsidR="005B5B94">
        <w:t>, th</w:t>
      </w:r>
      <w:r w:rsidR="00AD6331">
        <w:t>en those nine</w:t>
      </w:r>
      <w:r w:rsidR="005B5B94">
        <w:t xml:space="preserve"> would </w:t>
      </w:r>
      <w:r w:rsidR="00F77218">
        <w:t>share</w:t>
      </w:r>
      <w:r w:rsidR="005B5B94">
        <w:t xml:space="preserve"> the literal</w:t>
      </w:r>
      <w:r w:rsidR="00471E9B">
        <w:t xml:space="preserve"> meaning.</w:t>
      </w:r>
      <w:r w:rsidR="00D14503">
        <w:t xml:space="preserve"> Kevin Vanhoozer, not a dispensationalist,</w:t>
      </w:r>
      <w:r w:rsidR="005D45B5">
        <w:t xml:space="preserve"> has</w:t>
      </w:r>
      <w:r w:rsidR="00D14503">
        <w:t xml:space="preserve"> propose</w:t>
      </w:r>
      <w:r w:rsidR="005D45B5">
        <w:t>d</w:t>
      </w:r>
      <w:r w:rsidR="00D14503">
        <w:t xml:space="preserve"> that literal interpretation </w:t>
      </w:r>
      <w:r w:rsidR="00C02FD0">
        <w:t>should be</w:t>
      </w:r>
      <w:r w:rsidR="00D14503">
        <w:t xml:space="preserve"> </w:t>
      </w:r>
      <w:r w:rsidR="006911C0">
        <w:t>defined as</w:t>
      </w:r>
      <w:r w:rsidR="002222C2">
        <w:t xml:space="preserve"> an autho</w:t>
      </w:r>
      <w:r w:rsidR="00223D93">
        <w:t>r’s</w:t>
      </w:r>
      <w:r w:rsidR="006911C0">
        <w:t xml:space="preserve"> </w:t>
      </w:r>
      <w:r w:rsidR="00D14503">
        <w:rPr>
          <w:b/>
          <w:bCs/>
        </w:rPr>
        <w:t>literary</w:t>
      </w:r>
      <w:r w:rsidR="006911C0">
        <w:rPr>
          <w:b/>
          <w:bCs/>
        </w:rPr>
        <w:t xml:space="preserve"> rather </w:t>
      </w:r>
      <w:r w:rsidR="00DE39CE">
        <w:rPr>
          <w:b/>
          <w:bCs/>
        </w:rPr>
        <w:t>than language</w:t>
      </w:r>
      <w:r w:rsidR="00FC7C27">
        <w:rPr>
          <w:b/>
          <w:bCs/>
        </w:rPr>
        <w:t xml:space="preserve"> use</w:t>
      </w:r>
      <w:r w:rsidR="00D14503">
        <w:t>. The claim rests</w:t>
      </w:r>
      <w:r w:rsidR="00C02FD0">
        <w:t xml:space="preserve"> </w:t>
      </w:r>
      <w:r w:rsidR="00D14503">
        <w:t>on the</w:t>
      </w:r>
      <w:r w:rsidR="00C02FD0">
        <w:t xml:space="preserve"> contention that</w:t>
      </w:r>
      <w:r w:rsidR="00D14503">
        <w:t xml:space="preserve"> literary is a more </w:t>
      </w:r>
      <w:r w:rsidR="00D567E4">
        <w:t>natural</w:t>
      </w:r>
      <w:r w:rsidR="00D14503">
        <w:t xml:space="preserve"> way to characterize what we’re doing in </w:t>
      </w:r>
      <w:r w:rsidR="00C5273C">
        <w:rPr>
          <w:b/>
          <w:bCs/>
        </w:rPr>
        <w:t>normal interpretation</w:t>
      </w:r>
      <w:r w:rsidR="00D14503">
        <w:t>.</w:t>
      </w:r>
      <w:r w:rsidR="00962B12">
        <w:t xml:space="preserve"> </w:t>
      </w:r>
      <w:r w:rsidR="00C02FD0">
        <w:t>Whereas</w:t>
      </w:r>
      <w:r w:rsidR="00F47102">
        <w:t xml:space="preserve"> form</w:t>
      </w:r>
      <w:r w:rsidR="00DA6EC8">
        <w:t>er</w:t>
      </w:r>
      <w:r w:rsidR="00F47102">
        <w:t>ly</w:t>
      </w:r>
      <w:r w:rsidR="001A49A8">
        <w:t>,</w:t>
      </w:r>
      <w:r w:rsidR="00C02FD0">
        <w:t xml:space="preserve"> literal interpretation </w:t>
      </w:r>
      <w:r w:rsidR="006A6D78">
        <w:t>rest</w:t>
      </w:r>
      <w:r w:rsidR="001A49A8">
        <w:t>ed</w:t>
      </w:r>
      <w:r w:rsidR="006A6D78">
        <w:t xml:space="preserve"> on</w:t>
      </w:r>
      <w:r w:rsidR="00C02FD0">
        <w:t xml:space="preserve"> the way language is </w:t>
      </w:r>
      <w:r w:rsidR="00155A76">
        <w:t>normally</w:t>
      </w:r>
      <w:r w:rsidR="00C02FD0">
        <w:t xml:space="preserve"> used</w:t>
      </w:r>
      <w:r w:rsidR="00155A76">
        <w:t xml:space="preserve"> in various</w:t>
      </w:r>
      <w:r w:rsidR="00894AE7">
        <w:t xml:space="preserve"> different</w:t>
      </w:r>
      <w:r w:rsidR="00155A76">
        <w:t xml:space="preserve"> contexts</w:t>
      </w:r>
      <w:r w:rsidR="00C02FD0">
        <w:t xml:space="preserve">, literary </w:t>
      </w:r>
      <w:r w:rsidR="00742CE2">
        <w:t>rests in</w:t>
      </w:r>
      <w:r w:rsidR="00C02FD0">
        <w:t xml:space="preserve"> the way</w:t>
      </w:r>
      <w:r w:rsidR="00F30AC4">
        <w:t xml:space="preserve"> the</w:t>
      </w:r>
      <w:r w:rsidR="00C02FD0">
        <w:t xml:space="preserve"> language is used in </w:t>
      </w:r>
      <w:r w:rsidR="00204C38">
        <w:t>the immediate</w:t>
      </w:r>
      <w:r w:rsidR="00D7593E">
        <w:t xml:space="preserve"> literary</w:t>
      </w:r>
      <w:r w:rsidR="00AA76C5">
        <w:t xml:space="preserve"> </w:t>
      </w:r>
      <w:r w:rsidR="00C02FD0">
        <w:t>context.</w:t>
      </w:r>
      <w:r w:rsidR="0023619C">
        <w:t xml:space="preserve"> It is the author’s intended meaning </w:t>
      </w:r>
      <w:r w:rsidR="00D02DD7">
        <w:t>expressed in the literary context</w:t>
      </w:r>
      <w:r w:rsidR="00D877CE">
        <w:t xml:space="preserve"> that defines literal interpretation</w:t>
      </w:r>
      <w:r w:rsidR="00D02DD7">
        <w:t>.</w:t>
      </w:r>
      <w:r w:rsidR="001204CA">
        <w:t xml:space="preserve"> Should we</w:t>
      </w:r>
      <w:r w:rsidR="00D7593E">
        <w:t xml:space="preserve"> </w:t>
      </w:r>
      <w:r w:rsidR="00076766">
        <w:t>consider</w:t>
      </w:r>
      <w:r w:rsidR="001204CA">
        <w:t xml:space="preserve"> chang</w:t>
      </w:r>
      <w:r w:rsidR="00076766">
        <w:t>ing</w:t>
      </w:r>
      <w:r w:rsidR="001204CA">
        <w:t xml:space="preserve"> our </w:t>
      </w:r>
      <w:r w:rsidR="00A22670">
        <w:t>definition</w:t>
      </w:r>
      <w:r w:rsidR="001204CA">
        <w:t xml:space="preserve"> of literal</w:t>
      </w:r>
      <w:r w:rsidR="00433F16">
        <w:t xml:space="preserve"> interpretation</w:t>
      </w:r>
      <w:r w:rsidR="001204CA">
        <w:t>?</w:t>
      </w:r>
    </w:p>
    <w:p w14:paraId="2D46D85B" w14:textId="5DA24699" w:rsidR="00D44C85" w:rsidRDefault="001204CA">
      <w:r>
        <w:t xml:space="preserve">                    I would propose that in fact that is</w:t>
      </w:r>
      <w:r w:rsidR="00D50EC5">
        <w:t xml:space="preserve"> a</w:t>
      </w:r>
      <w:r>
        <w:t xml:space="preserve"> necessary</w:t>
      </w:r>
      <w:r w:rsidR="00D50EC5">
        <w:t xml:space="preserve"> change to </w:t>
      </w:r>
      <w:r w:rsidR="005B23F3">
        <w:t>be made</w:t>
      </w:r>
      <w:r>
        <w:t>.</w:t>
      </w:r>
      <w:r w:rsidR="00433F16">
        <w:t xml:space="preserve"> We will stil</w:t>
      </w:r>
      <w:r w:rsidR="00AB466F">
        <w:t>l</w:t>
      </w:r>
      <w:r w:rsidR="00433F16">
        <w:t xml:space="preserve"> </w:t>
      </w:r>
      <w:r w:rsidR="005B23F3">
        <w:t>advocate</w:t>
      </w:r>
      <w:r w:rsidR="00AB466F">
        <w:t xml:space="preserve"> literal</w:t>
      </w:r>
      <w:r w:rsidR="005B23F3">
        <w:t xml:space="preserve"> interpretation</w:t>
      </w:r>
      <w:r w:rsidR="00AB466F">
        <w:t xml:space="preserve"> but de</w:t>
      </w:r>
      <w:r w:rsidR="00FE667B">
        <w:t xml:space="preserve">fine </w:t>
      </w:r>
      <w:r w:rsidR="002D7BD3">
        <w:t>it as</w:t>
      </w:r>
      <w:r w:rsidR="006807E0">
        <w:t xml:space="preserve"> the</w:t>
      </w:r>
      <w:r w:rsidR="002D7BD3">
        <w:t xml:space="preserve"> </w:t>
      </w:r>
      <w:r w:rsidR="007814BD">
        <w:t>literary</w:t>
      </w:r>
      <w:r w:rsidR="002D7BD3">
        <w:t xml:space="preserve"> interpretation</w:t>
      </w:r>
      <w:r w:rsidR="00FE667B">
        <w:t>.</w:t>
      </w:r>
      <w:r w:rsidR="00AB466F">
        <w:t xml:space="preserve"> </w:t>
      </w:r>
      <w:r>
        <w:t xml:space="preserve"> The older </w:t>
      </w:r>
      <w:r w:rsidR="00411641">
        <w:t>definition</w:t>
      </w:r>
      <w:r>
        <w:t xml:space="preserve"> of literal</w:t>
      </w:r>
      <w:r w:rsidR="00141348">
        <w:t xml:space="preserve"> </w:t>
      </w:r>
      <w:r w:rsidR="00A214D7">
        <w:t>has</w:t>
      </w:r>
      <w:r>
        <w:t xml:space="preserve"> </w:t>
      </w:r>
      <w:r w:rsidR="003E59BD">
        <w:t>led</w:t>
      </w:r>
      <w:r>
        <w:t xml:space="preserve"> to some </w:t>
      </w:r>
      <w:r w:rsidR="001A1723">
        <w:t>perplexing problems</w:t>
      </w:r>
      <w:r>
        <w:t>. In</w:t>
      </w:r>
      <w:r w:rsidR="00C030A0">
        <w:t xml:space="preserve"> </w:t>
      </w:r>
      <w:r w:rsidR="00A214D7">
        <w:t>a crucial example</w:t>
      </w:r>
      <w:r w:rsidR="006B76CF">
        <w:t>,</w:t>
      </w:r>
      <w:r>
        <w:t xml:space="preserve"> Habakkuk 2:4</w:t>
      </w:r>
      <w:r w:rsidR="001349A2">
        <w:t>;</w:t>
      </w:r>
      <w:r w:rsidR="00E97F15">
        <w:t xml:space="preserve"> the verb</w:t>
      </w:r>
      <w:r w:rsidR="00DD10D7">
        <w:t>,</w:t>
      </w:r>
      <w:r>
        <w:t xml:space="preserve"> </w:t>
      </w:r>
      <w:r w:rsidR="00690412">
        <w:rPr>
          <w:i/>
          <w:iCs/>
        </w:rPr>
        <w:t>e</w:t>
      </w:r>
      <w:r w:rsidR="00DD10D7">
        <w:rPr>
          <w:i/>
          <w:iCs/>
        </w:rPr>
        <w:t>munah is</w:t>
      </w:r>
      <w:r>
        <w:t xml:space="preserve"> </w:t>
      </w:r>
      <w:r w:rsidR="00367221">
        <w:t>normally translated</w:t>
      </w:r>
      <w:r>
        <w:t xml:space="preserve"> </w:t>
      </w:r>
      <w:r w:rsidR="00AE7E0F">
        <w:t>in the</w:t>
      </w:r>
      <w:r>
        <w:t xml:space="preserve"> Hebrew</w:t>
      </w:r>
      <w:r w:rsidR="00AE7E0F">
        <w:t xml:space="preserve"> Le</w:t>
      </w:r>
      <w:r w:rsidR="00A31853">
        <w:t>xicon</w:t>
      </w:r>
      <w:r w:rsidR="00896003">
        <w:t xml:space="preserve"> </w:t>
      </w:r>
      <w:r>
        <w:t>as</w:t>
      </w:r>
      <w:r w:rsidR="001E446C">
        <w:t xml:space="preserve"> faithfulness</w:t>
      </w:r>
      <w:r w:rsidR="0082594B">
        <w:t>.</w:t>
      </w:r>
      <w:r w:rsidR="00EF5CC2">
        <w:t xml:space="preserve"> </w:t>
      </w:r>
      <w:r w:rsidR="006B76CF">
        <w:t>So,</w:t>
      </w:r>
      <w:r w:rsidR="00155A76">
        <w:t xml:space="preserve"> the passage would be translated</w:t>
      </w:r>
      <w:r>
        <w:t xml:space="preserve"> “the righteous </w:t>
      </w:r>
      <w:r w:rsidR="003E4D5B">
        <w:t>one will live by his faithfulness”</w:t>
      </w:r>
      <w:r w:rsidR="00EF5CC2">
        <w:t>,</w:t>
      </w:r>
      <w:r w:rsidR="003E4D5B">
        <w:t xml:space="preserve"> (</w:t>
      </w:r>
      <w:r w:rsidR="00F407AE">
        <w:t xml:space="preserve">recognized as </w:t>
      </w:r>
      <w:r w:rsidR="00155A76">
        <w:t xml:space="preserve">a suitable </w:t>
      </w:r>
      <w:r w:rsidR="003E4D5B">
        <w:t>alternative in CSB) Yet when Romans 1:17</w:t>
      </w:r>
      <w:r w:rsidR="001E446C">
        <w:t xml:space="preserve"> </w:t>
      </w:r>
      <w:r w:rsidR="003E4D5B">
        <w:t>quotes it,</w:t>
      </w:r>
      <w:r w:rsidR="003B51A1">
        <w:t xml:space="preserve"> </w:t>
      </w:r>
      <w:r w:rsidR="001007F6">
        <w:t>Paul</w:t>
      </w:r>
      <w:r w:rsidR="00B5422A">
        <w:t xml:space="preserve"> </w:t>
      </w:r>
      <w:r w:rsidR="00AD3FFD">
        <w:t>writes,</w:t>
      </w:r>
      <w:r w:rsidR="003E4D5B">
        <w:t xml:space="preserve"> “just as it is written: The righteous shall live by faith”</w:t>
      </w:r>
      <w:r w:rsidR="001E446C">
        <w:t xml:space="preserve">. Inerrancy would </w:t>
      </w:r>
      <w:r w:rsidR="003B51A1">
        <w:t>validate Paul’s</w:t>
      </w:r>
      <w:r w:rsidR="007538AD">
        <w:t xml:space="preserve"> textual</w:t>
      </w:r>
      <w:r w:rsidR="001E446C">
        <w:t xml:space="preserve"> interpretation </w:t>
      </w:r>
      <w:r w:rsidR="008C45D3">
        <w:t>as correct</w:t>
      </w:r>
      <w:r w:rsidR="001E446C">
        <w:t xml:space="preserve"> and thus </w:t>
      </w:r>
      <w:r w:rsidR="009009C7">
        <w:t>w</w:t>
      </w:r>
      <w:r w:rsidR="001E446C">
        <w:t>hat Habakkuk</w:t>
      </w:r>
      <w:r w:rsidR="00B06AEA">
        <w:t xml:space="preserve"> ought to</w:t>
      </w:r>
      <w:r w:rsidR="001E446C">
        <w:t xml:space="preserve"> </w:t>
      </w:r>
      <w:r w:rsidR="00992AF0">
        <w:t>mean</w:t>
      </w:r>
      <w:r w:rsidR="001E446C">
        <w:t xml:space="preserve">. </w:t>
      </w:r>
      <w:r w:rsidR="00680AB6">
        <w:t xml:space="preserve">Thus, literal as a normal </w:t>
      </w:r>
      <w:r w:rsidR="001135BD">
        <w:t>language use</w:t>
      </w:r>
      <w:r w:rsidR="00680AB6">
        <w:t xml:space="preserve"> </w:t>
      </w:r>
      <w:r w:rsidR="00F06383">
        <w:t xml:space="preserve">has introduced </w:t>
      </w:r>
      <w:proofErr w:type="spellStart"/>
      <w:r w:rsidR="00F06383">
        <w:t>confussion</w:t>
      </w:r>
      <w:proofErr w:type="spellEnd"/>
      <w:r w:rsidR="00EE4D20">
        <w:t>.</w:t>
      </w:r>
      <w:r w:rsidR="007F7AD6">
        <w:t xml:space="preserve"> In a literary </w:t>
      </w:r>
      <w:r w:rsidR="00B11351">
        <w:t xml:space="preserve">use, </w:t>
      </w:r>
      <w:r w:rsidR="00E66726">
        <w:t>Habakkuk 2:4</w:t>
      </w:r>
      <w:r w:rsidR="00114A00">
        <w:t xml:space="preserve"> </w:t>
      </w:r>
      <w:r w:rsidR="00C72166">
        <w:t>contains</w:t>
      </w:r>
      <w:r w:rsidR="00114A00">
        <w:t xml:space="preserve"> a</w:t>
      </w:r>
      <w:r w:rsidR="00B4046A">
        <w:t xml:space="preserve"> </w:t>
      </w:r>
      <w:r w:rsidR="00114A00">
        <w:t>principle of judgment</w:t>
      </w:r>
      <w:r w:rsidR="00C9527A">
        <w:t xml:space="preserve">. </w:t>
      </w:r>
      <w:r w:rsidR="00706F3C">
        <w:t xml:space="preserve">And that </w:t>
      </w:r>
      <w:r w:rsidR="00AC1576">
        <w:t xml:space="preserve">judgment </w:t>
      </w:r>
      <w:r w:rsidR="00673F75">
        <w:t>prescribes</w:t>
      </w:r>
      <w:r w:rsidR="003D0566">
        <w:t xml:space="preserve"> </w:t>
      </w:r>
      <w:r w:rsidR="00AC6E72">
        <w:t>a</w:t>
      </w:r>
      <w:r w:rsidR="00C9527A">
        <w:t xml:space="preserve"> person</w:t>
      </w:r>
      <w:r w:rsidR="00D44C85">
        <w:t>’s</w:t>
      </w:r>
      <w:r w:rsidR="00AC6E72">
        <w:t xml:space="preserve"> </w:t>
      </w:r>
      <w:r w:rsidR="00D44C85">
        <w:t>standing</w:t>
      </w:r>
      <w:r w:rsidR="009E4A7E">
        <w:t xml:space="preserve"> before God</w:t>
      </w:r>
      <w:r w:rsidR="00AC1576">
        <w:t xml:space="preserve"> which</w:t>
      </w:r>
      <w:r w:rsidR="00D44C85">
        <w:t xml:space="preserve"> rests</w:t>
      </w:r>
      <w:r w:rsidR="003F6DB5">
        <w:t xml:space="preserve"> on</w:t>
      </w:r>
      <w:r w:rsidR="002E074E">
        <w:t xml:space="preserve"> what one believes not on what</w:t>
      </w:r>
      <w:r w:rsidR="003D0566">
        <w:t xml:space="preserve"> one i</w:t>
      </w:r>
      <w:r w:rsidR="00647DC9">
        <w:t>s</w:t>
      </w:r>
      <w:r w:rsidR="002E074E">
        <w:t xml:space="preserve"> </w:t>
      </w:r>
      <w:r w:rsidR="00EB356E">
        <w:t xml:space="preserve">consistently </w:t>
      </w:r>
      <w:r w:rsidR="00CD78CC">
        <w:t xml:space="preserve">  do</w:t>
      </w:r>
      <w:r w:rsidR="00884867">
        <w:t>ing</w:t>
      </w:r>
      <w:r w:rsidR="00CD78CC">
        <w:t>.</w:t>
      </w:r>
      <w:r w:rsidR="002E074E">
        <w:t xml:space="preserve"> </w:t>
      </w:r>
      <w:r w:rsidR="003F6DB5">
        <w:t xml:space="preserve"> </w:t>
      </w:r>
    </w:p>
    <w:p w14:paraId="7B2EA404" w14:textId="44D0030D" w:rsidR="00680AB6" w:rsidRDefault="00EE4D20">
      <w:r>
        <w:t xml:space="preserve">                   </w:t>
      </w:r>
      <w:r w:rsidR="00DE09A6">
        <w:t xml:space="preserve"> </w:t>
      </w:r>
    </w:p>
    <w:p w14:paraId="119B256F" w14:textId="77777777" w:rsidR="004371F5" w:rsidRDefault="00680AB6">
      <w:r>
        <w:t xml:space="preserve">                   Granting that understanding of literal interpretation, the </w:t>
      </w:r>
      <w:r w:rsidR="004371F5">
        <w:t xml:space="preserve">Dispensational Model of </w:t>
      </w:r>
    </w:p>
    <w:p w14:paraId="2BE25948" w14:textId="7D3DDDE5" w:rsidR="000673B7" w:rsidRDefault="006A689C">
      <w:r>
        <w:t>Biblical Theology</w:t>
      </w:r>
      <w:r w:rsidR="004371F5">
        <w:t xml:space="preserve"> changes</w:t>
      </w:r>
      <w:r w:rsidR="0089040A">
        <w:t xml:space="preserve"> somewhat</w:t>
      </w:r>
      <w:r w:rsidR="004371F5">
        <w:t>. As Ryrie acknowledged, the number of dispensations is not a</w:t>
      </w:r>
      <w:r w:rsidR="0081571B">
        <w:t>n a</w:t>
      </w:r>
      <w:r w:rsidR="00FE717F">
        <w:t>greed upon</w:t>
      </w:r>
      <w:r w:rsidR="00810D0C">
        <w:t xml:space="preserve"> conclusion </w:t>
      </w:r>
      <w:r w:rsidR="00775D9A">
        <w:t xml:space="preserve">nor </w:t>
      </w:r>
      <w:r w:rsidR="00286F36">
        <w:t>a revealed</w:t>
      </w:r>
      <w:r w:rsidR="004371F5">
        <w:t xml:space="preserve"> issue. In Genesis</w:t>
      </w:r>
      <w:r w:rsidR="00F55FF4">
        <w:t xml:space="preserve"> </w:t>
      </w:r>
      <w:r w:rsidR="002B2B9D">
        <w:t>the</w:t>
      </w:r>
      <w:r w:rsidR="00187225">
        <w:t xml:space="preserve"> literary genre</w:t>
      </w:r>
      <w:r w:rsidR="00F55FF4">
        <w:t xml:space="preserve"> </w:t>
      </w:r>
      <w:r w:rsidR="002B2B9D">
        <w:t>is</w:t>
      </w:r>
      <w:r w:rsidR="004371F5">
        <w:t xml:space="preserve"> narrative-history,</w:t>
      </w:r>
      <w:r w:rsidR="00F16015">
        <w:t xml:space="preserve"> and</w:t>
      </w:r>
      <w:r w:rsidR="004371F5">
        <w:t xml:space="preserve"> Genesis 1-11 is the </w:t>
      </w:r>
      <w:r w:rsidR="008E61FA">
        <w:rPr>
          <w:b/>
          <w:bCs/>
        </w:rPr>
        <w:t>literary setting</w:t>
      </w:r>
      <w:r w:rsidR="004371F5">
        <w:t xml:space="preserve"> that sets the stage</w:t>
      </w:r>
      <w:r w:rsidR="008F095E">
        <w:t xml:space="preserve"> </w:t>
      </w:r>
      <w:r w:rsidR="004371F5">
        <w:t xml:space="preserve">for the </w:t>
      </w:r>
      <w:r w:rsidR="002B31A4">
        <w:rPr>
          <w:b/>
          <w:bCs/>
        </w:rPr>
        <w:t>historical</w:t>
      </w:r>
      <w:r w:rsidR="004371F5">
        <w:t xml:space="preserve"> account that follows</w:t>
      </w:r>
      <w:r w:rsidR="000673B7">
        <w:t>.</w:t>
      </w:r>
    </w:p>
    <w:p w14:paraId="7AB317D0" w14:textId="3D92AABF" w:rsidR="00EA52BE" w:rsidRDefault="000673B7">
      <w:r>
        <w:t xml:space="preserve">                </w:t>
      </w:r>
      <w:r w:rsidR="001130FD">
        <w:t xml:space="preserve"> </w:t>
      </w:r>
      <w:r w:rsidR="00AF656E">
        <w:t>Thus,</w:t>
      </w:r>
      <w:r w:rsidR="001130FD">
        <w:t xml:space="preserve"> it expresses the </w:t>
      </w:r>
      <w:r w:rsidR="00ED7445">
        <w:t>beginning of the story</w:t>
      </w:r>
      <w:r w:rsidR="004371F5">
        <w:t xml:space="preserve"> </w:t>
      </w:r>
      <w:r w:rsidR="0042561A">
        <w:t>rather than three dispensations</w:t>
      </w:r>
      <w:r w:rsidR="00ED7445">
        <w:t>.</w:t>
      </w:r>
      <w:r w:rsidR="0042561A">
        <w:t xml:space="preserve"> </w:t>
      </w:r>
      <w:r w:rsidR="00861CB5">
        <w:t>These</w:t>
      </w:r>
    </w:p>
    <w:p w14:paraId="5087EE07" w14:textId="77777777" w:rsidR="00FB1ABF" w:rsidRDefault="00980C1F">
      <w:r>
        <w:t xml:space="preserve">three </w:t>
      </w:r>
      <w:r w:rsidR="00EA52BE">
        <w:t>have caused problems for me</w:t>
      </w:r>
      <w:r w:rsidR="00C042AF">
        <w:t>. The</w:t>
      </w:r>
      <w:r w:rsidR="00861CB5">
        <w:t xml:space="preserve"> dispensations</w:t>
      </w:r>
      <w:r w:rsidR="0042561A">
        <w:t xml:space="preserve"> ar</w:t>
      </w:r>
      <w:r w:rsidR="005F7EC8">
        <w:t xml:space="preserve">e </w:t>
      </w:r>
      <w:r w:rsidR="0042561A">
        <w:t>disproportionally brief</w:t>
      </w:r>
      <w:r w:rsidR="0068174F">
        <w:t xml:space="preserve"> compared to promise</w:t>
      </w:r>
      <w:r w:rsidR="00402B5B">
        <w:t>, law, and grace.</w:t>
      </w:r>
      <w:r w:rsidR="0042561A">
        <w:t xml:space="preserve"> </w:t>
      </w:r>
      <w:r w:rsidR="00402B5B">
        <w:t>In addition</w:t>
      </w:r>
      <w:r w:rsidR="009F3D8E">
        <w:t>, they are</w:t>
      </w:r>
      <w:r w:rsidR="0042561A">
        <w:t xml:space="preserve"> defined differently. Ryrie’s final definition</w:t>
      </w:r>
      <w:r w:rsidR="009F3D8E">
        <w:t xml:space="preserve"> </w:t>
      </w:r>
      <w:r w:rsidR="00350EB2">
        <w:t>of a dispensation</w:t>
      </w:r>
      <w:r w:rsidR="0042561A">
        <w:t xml:space="preserve"> is: “a dispensation is a distinguishable economy in the outworking of God’s purposes” (</w:t>
      </w:r>
      <w:r w:rsidR="00A9076E">
        <w:rPr>
          <w:i/>
          <w:iCs/>
        </w:rPr>
        <w:t>Dispensationalism</w:t>
      </w:r>
      <w:r w:rsidR="00832FC1">
        <w:rPr>
          <w:i/>
          <w:iCs/>
        </w:rPr>
        <w:t>, 28)</w:t>
      </w:r>
      <w:r w:rsidR="00832FC1">
        <w:t xml:space="preserve"> That is</w:t>
      </w:r>
      <w:r w:rsidR="006D4D9C">
        <w:t xml:space="preserve"> </w:t>
      </w:r>
      <w:r w:rsidR="00832FC1">
        <w:t xml:space="preserve">distinct from the way the first three </w:t>
      </w:r>
      <w:r w:rsidR="00B93FC9">
        <w:t>dispensations</w:t>
      </w:r>
      <w:r w:rsidR="00135142">
        <w:t xml:space="preserve"> </w:t>
      </w:r>
      <w:r w:rsidR="00B93FC9">
        <w:lastRenderedPageBreak/>
        <w:t>would be</w:t>
      </w:r>
      <w:r w:rsidR="00832FC1">
        <w:t xml:space="preserve"> defined: “a period of </w:t>
      </w:r>
      <w:r w:rsidR="003D0979">
        <w:t>time during which man is tested in</w:t>
      </w:r>
      <w:r w:rsidR="003C405D">
        <w:t xml:space="preserve"> </w:t>
      </w:r>
      <w:r w:rsidR="003D0979">
        <w:t>respect to obedience to some</w:t>
      </w:r>
      <w:r w:rsidR="003D0979">
        <w:rPr>
          <w:i/>
          <w:iCs/>
        </w:rPr>
        <w:t xml:space="preserve"> specific</w:t>
      </w:r>
      <w:r w:rsidR="003D0979">
        <w:t xml:space="preserve"> revelation of God’s will”</w:t>
      </w:r>
      <w:r w:rsidR="0066466F">
        <w:t>. This is the definition found in the</w:t>
      </w:r>
      <w:r w:rsidR="003D0979">
        <w:t xml:space="preserve"> </w:t>
      </w:r>
      <w:r w:rsidR="003D0979">
        <w:rPr>
          <w:i/>
          <w:iCs/>
        </w:rPr>
        <w:t>Scofield Reference Bibl</w:t>
      </w:r>
      <w:r w:rsidR="0066466F">
        <w:rPr>
          <w:i/>
          <w:iCs/>
        </w:rPr>
        <w:t>e</w:t>
      </w:r>
      <w:r w:rsidR="00A066A5">
        <w:rPr>
          <w:i/>
          <w:iCs/>
        </w:rPr>
        <w:t>.</w:t>
      </w:r>
      <w:r w:rsidR="003D0979">
        <w:t xml:space="preserve"> </w:t>
      </w:r>
      <w:r w:rsidR="00011E0E">
        <w:t>F</w:t>
      </w:r>
      <w:r w:rsidR="00A40855">
        <w:t>urther</w:t>
      </w:r>
      <w:r w:rsidR="008300F3">
        <w:t>,</w:t>
      </w:r>
      <w:r w:rsidR="00CF6E25">
        <w:t xml:space="preserve"> </w:t>
      </w:r>
      <w:r w:rsidR="002B6F73">
        <w:t>prominence of</w:t>
      </w:r>
      <w:r w:rsidR="008300F3">
        <w:t xml:space="preserve"> the test of obedience contributed to the ea</w:t>
      </w:r>
      <w:r w:rsidR="00CC049A">
        <w:t xml:space="preserve">rly confusion </w:t>
      </w:r>
      <w:r w:rsidR="000D11ED">
        <w:t>concerning</w:t>
      </w:r>
      <w:r w:rsidR="00CC049A">
        <w:t xml:space="preserve"> salvation by faith</w:t>
      </w:r>
      <w:r w:rsidR="008E2DFE">
        <w:t>.</w:t>
      </w:r>
      <w:r w:rsidR="00B059F2">
        <w:t xml:space="preserve"> Rather than </w:t>
      </w:r>
      <w:r w:rsidR="007E39DE">
        <w:t>changing</w:t>
      </w:r>
      <w:r w:rsidR="00B059F2">
        <w:t xml:space="preserve"> our </w:t>
      </w:r>
      <w:r w:rsidR="007E39DE">
        <w:t>definition of dispensation, it is preferred to c</w:t>
      </w:r>
      <w:r w:rsidR="00286AB2">
        <w:t>onsider</w:t>
      </w:r>
      <w:r w:rsidR="007E39DE">
        <w:t xml:space="preserve"> the de</w:t>
      </w:r>
      <w:r w:rsidR="00E50A90">
        <w:t>finition of literal interpretation</w:t>
      </w:r>
      <w:r w:rsidR="006F0EA4">
        <w:t xml:space="preserve"> as understanding</w:t>
      </w:r>
      <w:r w:rsidR="00FE1D54">
        <w:t xml:space="preserve"> meaning</w:t>
      </w:r>
      <w:r w:rsidR="006F0EA4">
        <w:t xml:space="preserve"> in </w:t>
      </w:r>
      <w:r w:rsidR="00FE1D54">
        <w:t>the</w:t>
      </w:r>
    </w:p>
    <w:p w14:paraId="17A010C3" w14:textId="7FC52C00" w:rsidR="003D0979" w:rsidRDefault="00FB1ABF">
      <w:r>
        <w:t>context of</w:t>
      </w:r>
      <w:r w:rsidR="00E35355">
        <w:t xml:space="preserve"> literary </w:t>
      </w:r>
      <w:r w:rsidR="001546B5">
        <w:t>usage</w:t>
      </w:r>
      <w:r w:rsidR="00E50A90">
        <w:t>.</w:t>
      </w:r>
      <w:r>
        <w:t xml:space="preserve"> The result would </w:t>
      </w:r>
      <w:r w:rsidR="00727D39">
        <w:t>reframe Genesis 1-11’</w:t>
      </w:r>
    </w:p>
    <w:p w14:paraId="2D8058E0" w14:textId="77B39FD9" w:rsidR="008F1F27" w:rsidRDefault="00432BD9">
      <w:r>
        <w:t xml:space="preserve">                </w:t>
      </w:r>
      <w:r>
        <w:rPr>
          <w:b/>
          <w:bCs/>
        </w:rPr>
        <w:t xml:space="preserve">Genesis 1-11.  </w:t>
      </w:r>
      <w:r w:rsidR="005753BB">
        <w:t>If the change is accepted</w:t>
      </w:r>
      <w:r w:rsidR="007C061F">
        <w:t xml:space="preserve">, then Genesis 1-11 sets the </w:t>
      </w:r>
      <w:r w:rsidR="003E1D06">
        <w:t>stage for God’s addressing of evil.</w:t>
      </w:r>
      <w:r w:rsidR="00903188">
        <w:t xml:space="preserve"> </w:t>
      </w:r>
      <w:r w:rsidR="004B2102">
        <w:t>God created a good creation</w:t>
      </w:r>
      <w:r w:rsidR="00CE39CB">
        <w:t>, while evil was permitted</w:t>
      </w:r>
      <w:r w:rsidR="004E1BDD">
        <w:t xml:space="preserve"> at the fringes</w:t>
      </w:r>
      <w:r w:rsidR="00C93D37">
        <w:t>; in</w:t>
      </w:r>
      <w:r w:rsidR="008F1F27">
        <w:t xml:space="preserve"> the</w:t>
      </w:r>
    </w:p>
    <w:p w14:paraId="755743C0" w14:textId="0B001738" w:rsidR="00463BE5" w:rsidRDefault="008F1F27">
      <w:r>
        <w:t>initial condition of creation</w:t>
      </w:r>
      <w:r w:rsidR="00906967">
        <w:t>,</w:t>
      </w:r>
      <w:r w:rsidR="00C93D37">
        <w:t>1:2</w:t>
      </w:r>
      <w:r w:rsidR="00906967">
        <w:t xml:space="preserve"> </w:t>
      </w:r>
      <w:r w:rsidR="00BB3B23">
        <w:t>and</w:t>
      </w:r>
      <w:r w:rsidR="00F02396">
        <w:t xml:space="preserve"> in</w:t>
      </w:r>
      <w:r w:rsidR="00BB3B23">
        <w:t xml:space="preserve"> darkness remaini</w:t>
      </w:r>
      <w:r w:rsidR="00B52A72">
        <w:t>ng</w:t>
      </w:r>
      <w:r w:rsidR="007A0A44">
        <w:t xml:space="preserve"> in time</w:t>
      </w:r>
      <w:r w:rsidR="00B52A72">
        <w:t>, 1:3,4.</w:t>
      </w:r>
      <w:r w:rsidR="000B05BF">
        <w:t xml:space="preserve"> </w:t>
      </w:r>
      <w:r w:rsidR="00842848">
        <w:t>God</w:t>
      </w:r>
      <w:r w:rsidR="00AB4BC0">
        <w:t>’s</w:t>
      </w:r>
      <w:r w:rsidR="008A0CD5">
        <w:t xml:space="preserve"> purpose</w:t>
      </w:r>
      <w:r w:rsidR="00AD3B1F">
        <w:t xml:space="preserve"> in</w:t>
      </w:r>
      <w:r w:rsidR="004F075D">
        <w:t xml:space="preserve"> address</w:t>
      </w:r>
      <w:r w:rsidR="00AD3B1F">
        <w:t>ing</w:t>
      </w:r>
      <w:r w:rsidR="0030671A">
        <w:t xml:space="preserve"> evil</w:t>
      </w:r>
      <w:r w:rsidR="000B05BF">
        <w:t xml:space="preserve"> would begin </w:t>
      </w:r>
      <w:r w:rsidR="004216BD">
        <w:t xml:space="preserve">with </w:t>
      </w:r>
      <w:r w:rsidR="00AB4BC0">
        <w:t>his</w:t>
      </w:r>
      <w:r w:rsidR="004216BD">
        <w:t xml:space="preserve"> creation of Adam and Eve</w:t>
      </w:r>
      <w:r w:rsidR="00395665">
        <w:t xml:space="preserve"> to mediate </w:t>
      </w:r>
      <w:r w:rsidR="008B623A">
        <w:t>his</w:t>
      </w:r>
      <w:r w:rsidR="004767CE">
        <w:t xml:space="preserve"> </w:t>
      </w:r>
      <w:r w:rsidR="00395665">
        <w:t>rule on earth.</w:t>
      </w:r>
      <w:r w:rsidR="00FD1D82">
        <w:t xml:space="preserve"> In the Garden, that </w:t>
      </w:r>
      <w:r w:rsidR="006E142E">
        <w:t>mediation would revolve around the tree of the knowledge</w:t>
      </w:r>
      <w:r w:rsidR="00FE26C4">
        <w:t xml:space="preserve"> of good and evil.</w:t>
      </w:r>
      <w:r w:rsidR="00E3067A">
        <w:t xml:space="preserve"> Eating f</w:t>
      </w:r>
      <w:r w:rsidR="00D36475">
        <w:t>rom</w:t>
      </w:r>
      <w:r w:rsidR="00E3067A">
        <w:t xml:space="preserve"> that tree would </w:t>
      </w:r>
      <w:r w:rsidR="003C7828">
        <w:t>incorporate</w:t>
      </w:r>
      <w:r w:rsidR="0012727A">
        <w:t xml:space="preserve"> </w:t>
      </w:r>
      <w:r w:rsidR="009213FE">
        <w:t>evil</w:t>
      </w:r>
      <w:r w:rsidR="00FA6684">
        <w:t xml:space="preserve"> in whatever</w:t>
      </w:r>
      <w:r w:rsidR="004767CE">
        <w:t xml:space="preserve"> </w:t>
      </w:r>
      <w:r w:rsidR="0071083C">
        <w:t>Adam</w:t>
      </w:r>
      <w:r w:rsidR="00442B6D">
        <w:t xml:space="preserve"> said or d</w:t>
      </w:r>
      <w:r w:rsidR="00D236C3">
        <w:t>id</w:t>
      </w:r>
      <w:r w:rsidR="00D96B25">
        <w:t>.</w:t>
      </w:r>
      <w:r w:rsidR="009A2296">
        <w:t xml:space="preserve"> </w:t>
      </w:r>
      <w:r w:rsidR="00D96B25">
        <w:t xml:space="preserve">While </w:t>
      </w:r>
      <w:r w:rsidR="002822CD">
        <w:t xml:space="preserve">God named the </w:t>
      </w:r>
      <w:r w:rsidR="00A04196">
        <w:t>tree,</w:t>
      </w:r>
      <w:r w:rsidR="002822CD">
        <w:t xml:space="preserve"> he had </w:t>
      </w:r>
      <w:r w:rsidR="009A2296">
        <w:t>not yet</w:t>
      </w:r>
      <w:r w:rsidR="00572555">
        <w:t xml:space="preserve"> directly</w:t>
      </w:r>
      <w:r w:rsidR="009A2296">
        <w:t xml:space="preserve"> </w:t>
      </w:r>
      <w:r w:rsidR="00224A2B">
        <w:t>distinguished</w:t>
      </w:r>
      <w:r w:rsidR="00D96B25">
        <w:t xml:space="preserve"> </w:t>
      </w:r>
      <w:r w:rsidR="00DC443E">
        <w:t>between</w:t>
      </w:r>
      <w:r w:rsidR="009D4529">
        <w:t xml:space="preserve"> the two</w:t>
      </w:r>
      <w:r w:rsidR="00224A2B">
        <w:t>.</w:t>
      </w:r>
      <w:r w:rsidR="009D4529">
        <w:t xml:space="preserve"> </w:t>
      </w:r>
      <w:r w:rsidR="00B647E8">
        <w:t>So,</w:t>
      </w:r>
      <w:r w:rsidR="009D4529">
        <w:t xml:space="preserve"> when Adam</w:t>
      </w:r>
      <w:r w:rsidR="00022410">
        <w:t xml:space="preserve"> </w:t>
      </w:r>
      <w:r w:rsidR="006105FC">
        <w:t>ate from the fruit of the tree,</w:t>
      </w:r>
      <w:r w:rsidR="005109EF">
        <w:t xml:space="preserve"> he lost his rule to the Serpent</w:t>
      </w:r>
      <w:r w:rsidR="00B647E8">
        <w:t>.</w:t>
      </w:r>
      <w:r w:rsidR="0092250F">
        <w:t xml:space="preserve"> Further, both Adam and Eve </w:t>
      </w:r>
      <w:r w:rsidR="00F16D31">
        <w:t>died</w:t>
      </w:r>
      <w:r w:rsidR="00022410">
        <w:t xml:space="preserve"> </w:t>
      </w:r>
      <w:r w:rsidR="00F16D31">
        <w:t>as God had warned</w:t>
      </w:r>
      <w:r w:rsidR="004944FD">
        <w:t xml:space="preserve">. </w:t>
      </w:r>
      <w:r w:rsidR="00AF66DA">
        <w:t xml:space="preserve">The </w:t>
      </w:r>
      <w:r w:rsidR="0093514C">
        <w:t>S</w:t>
      </w:r>
      <w:r w:rsidR="00AF66DA">
        <w:t>erpent now ruled</w:t>
      </w:r>
      <w:r w:rsidR="00683904">
        <w:t xml:space="preserve"> the creation as</w:t>
      </w:r>
      <w:r w:rsidR="0016031A">
        <w:t xml:space="preserve"> the power of the air</w:t>
      </w:r>
      <w:r w:rsidR="004078A9">
        <w:t xml:space="preserve"> </w:t>
      </w:r>
      <w:r w:rsidR="00F26202">
        <w:t>who</w:t>
      </w:r>
      <w:r w:rsidR="004078A9">
        <w:t xml:space="preserve"> now </w:t>
      </w:r>
      <w:r w:rsidR="00BF481B">
        <w:t>rule</w:t>
      </w:r>
      <w:r w:rsidR="00853537">
        <w:t>s over</w:t>
      </w:r>
      <w:r w:rsidR="00F26202">
        <w:t xml:space="preserve"> the children of disobedience</w:t>
      </w:r>
      <w:r w:rsidR="0072138D">
        <w:t xml:space="preserve">. </w:t>
      </w:r>
      <w:r w:rsidR="00D117A8">
        <w:t>(Eph. 2:2</w:t>
      </w:r>
      <w:r w:rsidR="00853537">
        <w:t>) And</w:t>
      </w:r>
      <w:r w:rsidR="00526198">
        <w:t xml:space="preserve"> Adam</w:t>
      </w:r>
      <w:r w:rsidR="00F9007E">
        <w:t xml:space="preserve"> and Eve</w:t>
      </w:r>
      <w:r w:rsidR="00526198">
        <w:t xml:space="preserve"> would be cas</w:t>
      </w:r>
      <w:r w:rsidR="00B07B38">
        <w:t>t out of the garden.</w:t>
      </w:r>
    </w:p>
    <w:p w14:paraId="06BA1021" w14:textId="19F4B141" w:rsidR="00237588" w:rsidRDefault="00463BE5">
      <w:r>
        <w:t xml:space="preserve">                 </w:t>
      </w:r>
      <w:r w:rsidR="001405A6">
        <w:t xml:space="preserve"> </w:t>
      </w:r>
      <w:r w:rsidR="00E918D7">
        <w:t>So,</w:t>
      </w:r>
      <w:r w:rsidR="00A8724A">
        <w:t xml:space="preserve"> in</w:t>
      </w:r>
      <w:r w:rsidR="001405A6">
        <w:t xml:space="preserve"> </w:t>
      </w:r>
      <w:r w:rsidR="00A8408D">
        <w:rPr>
          <w:b/>
          <w:bCs/>
        </w:rPr>
        <w:t>Genesis 3-11</w:t>
      </w:r>
      <w:r w:rsidR="00A8724A">
        <w:t xml:space="preserve">, God reset </w:t>
      </w:r>
      <w:r w:rsidR="004858C7">
        <w:t xml:space="preserve">his purposes to </w:t>
      </w:r>
      <w:r w:rsidR="00843884">
        <w:t>overcome</w:t>
      </w:r>
      <w:r w:rsidR="00B035DE">
        <w:t xml:space="preserve"> evil</w:t>
      </w:r>
      <w:r w:rsidR="00F17035">
        <w:t xml:space="preserve"> and</w:t>
      </w:r>
      <w:r w:rsidR="006357CB">
        <w:t xml:space="preserve"> have mankind</w:t>
      </w:r>
      <w:r w:rsidR="00BF1B07">
        <w:t xml:space="preserve"> inclu</w:t>
      </w:r>
      <w:r w:rsidR="00415AB4">
        <w:t>ded in</w:t>
      </w:r>
      <w:r w:rsidR="00245956">
        <w:t xml:space="preserve"> </w:t>
      </w:r>
      <w:r w:rsidR="00415AB4">
        <w:t>opposing</w:t>
      </w:r>
      <w:r w:rsidR="00843884">
        <w:t xml:space="preserve"> evil:</w:t>
      </w:r>
    </w:p>
    <w:p w14:paraId="4BBB1EF2" w14:textId="77777777" w:rsidR="005E1669" w:rsidRDefault="00795089" w:rsidP="00814811">
      <w:pPr>
        <w:pStyle w:val="ListParagraph"/>
        <w:numPr>
          <w:ilvl w:val="0"/>
          <w:numId w:val="5"/>
        </w:numPr>
      </w:pPr>
      <w:r>
        <w:t>to</w:t>
      </w:r>
      <w:r w:rsidR="003227F2">
        <w:t xml:space="preserve"> </w:t>
      </w:r>
      <w:r w:rsidR="00AE0ED4">
        <w:t>restore</w:t>
      </w:r>
      <w:r w:rsidR="009C7731">
        <w:t xml:space="preserve"> Adam and Eve</w:t>
      </w:r>
      <w:r w:rsidR="00C91A59">
        <w:t xml:space="preserve"> in</w:t>
      </w:r>
      <w:r w:rsidR="004F24B7">
        <w:t xml:space="preserve"> relationship</w:t>
      </w:r>
      <w:r w:rsidR="00640F63">
        <w:t xml:space="preserve"> with</w:t>
      </w:r>
      <w:r w:rsidR="00C91A59">
        <w:t xml:space="preserve"> God </w:t>
      </w:r>
      <w:r w:rsidR="00DF30A5">
        <w:t>through a sacrificial</w:t>
      </w:r>
    </w:p>
    <w:p w14:paraId="6BACB8A2" w14:textId="7BE2C7E9" w:rsidR="00843884" w:rsidRDefault="005E1669" w:rsidP="005E1669">
      <w:pPr>
        <w:pStyle w:val="ListParagraph"/>
        <w:ind w:left="1780"/>
      </w:pPr>
      <w:r>
        <w:t>covering for each</w:t>
      </w:r>
      <w:r w:rsidR="00FF07A9">
        <w:t>.</w:t>
      </w:r>
      <w:r w:rsidR="0028181F">
        <w:t xml:space="preserve"> (</w:t>
      </w:r>
      <w:r w:rsidR="000773E3">
        <w:t>Gen.3:</w:t>
      </w:r>
      <w:r w:rsidR="00814811">
        <w:t>20,21)</w:t>
      </w:r>
    </w:p>
    <w:p w14:paraId="40E8F933" w14:textId="397EC643" w:rsidR="00410669" w:rsidRDefault="00AA3F92" w:rsidP="009934B7">
      <w:pPr>
        <w:pStyle w:val="ListParagraph"/>
        <w:numPr>
          <w:ilvl w:val="0"/>
          <w:numId w:val="4"/>
        </w:numPr>
      </w:pPr>
      <w:r>
        <w:t xml:space="preserve">to </w:t>
      </w:r>
      <w:r w:rsidR="00A65F5F">
        <w:t xml:space="preserve">delegate the judgment of the </w:t>
      </w:r>
      <w:r w:rsidR="00F72D14">
        <w:t>S</w:t>
      </w:r>
      <w:r w:rsidR="00A65F5F">
        <w:t>erpent</w:t>
      </w:r>
      <w:r w:rsidR="00A97959">
        <w:t>,</w:t>
      </w:r>
      <w:r w:rsidR="0079198C">
        <w:t xml:space="preserve"> </w:t>
      </w:r>
      <w:r w:rsidR="00FF07A9">
        <w:t>from</w:t>
      </w:r>
      <w:r w:rsidR="00A97959">
        <w:t xml:space="preserve"> the promised descendant</w:t>
      </w:r>
      <w:r w:rsidR="0079198C">
        <w:t xml:space="preserve"> </w:t>
      </w:r>
      <w:r w:rsidR="00410669">
        <w:t>of the woman.</w:t>
      </w:r>
      <w:r w:rsidR="004F10B7">
        <w:t xml:space="preserve"> (Gen.</w:t>
      </w:r>
      <w:r w:rsidR="007D1B77">
        <w:t xml:space="preserve"> 3:15)</w:t>
      </w:r>
    </w:p>
    <w:p w14:paraId="1B50FC2C" w14:textId="276FC8EF" w:rsidR="00650B06" w:rsidRDefault="00AA3F92" w:rsidP="009934B7">
      <w:pPr>
        <w:pStyle w:val="ListParagraph"/>
        <w:numPr>
          <w:ilvl w:val="0"/>
          <w:numId w:val="4"/>
        </w:numPr>
      </w:pPr>
      <w:r>
        <w:t xml:space="preserve">to </w:t>
      </w:r>
      <w:r w:rsidR="00D51186">
        <w:t>institute the Noahic Covenant</w:t>
      </w:r>
      <w:r w:rsidR="000D6C55">
        <w:t xml:space="preserve"> in which human government</w:t>
      </w:r>
      <w:r w:rsidR="00650B06">
        <w:t xml:space="preserve"> is delegated</w:t>
      </w:r>
      <w:r w:rsidR="00245831">
        <w:t xml:space="preserve"> to</w:t>
      </w:r>
    </w:p>
    <w:p w14:paraId="38401BB1" w14:textId="123BE525" w:rsidR="00214742" w:rsidRDefault="007B48AC" w:rsidP="007B48AC">
      <w:pPr>
        <w:pStyle w:val="ListParagraph"/>
        <w:ind w:left="1780"/>
      </w:pPr>
      <w:r>
        <w:t xml:space="preserve">mankind </w:t>
      </w:r>
      <w:r w:rsidR="00851070">
        <w:t xml:space="preserve">with </w:t>
      </w:r>
      <w:r w:rsidR="00650B06">
        <w:t xml:space="preserve">the </w:t>
      </w:r>
      <w:r w:rsidR="00F31476">
        <w:t>responsi</w:t>
      </w:r>
      <w:r w:rsidR="00FB3414">
        <w:t>b</w:t>
      </w:r>
      <w:r w:rsidR="00F31476">
        <w:t>i</w:t>
      </w:r>
      <w:r w:rsidR="00241B5F">
        <w:t>li</w:t>
      </w:r>
      <w:r w:rsidR="00F31476">
        <w:t>ty</w:t>
      </w:r>
      <w:r w:rsidR="00837039">
        <w:t xml:space="preserve"> to </w:t>
      </w:r>
      <w:r w:rsidR="004A1761">
        <w:t>protect</w:t>
      </w:r>
      <w:r w:rsidR="00837039">
        <w:t xml:space="preserve"> </w:t>
      </w:r>
      <w:r w:rsidR="00214742">
        <w:t>human life.</w:t>
      </w:r>
      <w:r w:rsidR="007D1B77">
        <w:t xml:space="preserve"> </w:t>
      </w:r>
      <w:r w:rsidR="00392096">
        <w:t>(</w:t>
      </w:r>
      <w:r w:rsidR="007D1B77">
        <w:t>Gen. 9:1-</w:t>
      </w:r>
      <w:r w:rsidR="003852F9">
        <w:t>17)</w:t>
      </w:r>
    </w:p>
    <w:p w14:paraId="03801A35" w14:textId="77777777" w:rsidR="00477063" w:rsidRDefault="00AA3F92" w:rsidP="009934B7">
      <w:pPr>
        <w:pStyle w:val="ListParagraph"/>
        <w:numPr>
          <w:ilvl w:val="0"/>
          <w:numId w:val="4"/>
        </w:numPr>
      </w:pPr>
      <w:r>
        <w:t xml:space="preserve">to </w:t>
      </w:r>
      <w:r w:rsidR="00AB4252">
        <w:t>judge city</w:t>
      </w:r>
      <w:r w:rsidR="00D71B75">
        <w:t xml:space="preserve"> life</w:t>
      </w:r>
      <w:r w:rsidR="00836ED7">
        <w:t xml:space="preserve"> at</w:t>
      </w:r>
      <w:r w:rsidR="00AB4252">
        <w:t xml:space="preserve"> Babel</w:t>
      </w:r>
      <w:r w:rsidR="00BC4917">
        <w:t>,</w:t>
      </w:r>
      <w:r w:rsidR="00231ECE">
        <w:t xml:space="preserve"> </w:t>
      </w:r>
      <w:r w:rsidR="007257C1">
        <w:t xml:space="preserve">by </w:t>
      </w:r>
      <w:r w:rsidR="001B380B">
        <w:t xml:space="preserve">dividing the population </w:t>
      </w:r>
      <w:r w:rsidR="009C1681">
        <w:t>into</w:t>
      </w:r>
      <w:r w:rsidR="00836ED7">
        <w:t xml:space="preserve"> </w:t>
      </w:r>
      <w:r w:rsidR="00477063">
        <w:t>different language</w:t>
      </w:r>
    </w:p>
    <w:p w14:paraId="27E51F31" w14:textId="7ED8DC21" w:rsidR="00F60772" w:rsidRDefault="00CF5C42" w:rsidP="00477063">
      <w:pPr>
        <w:pStyle w:val="ListParagraph"/>
        <w:ind w:left="1780"/>
      </w:pPr>
      <w:r>
        <w:t>speakers</w:t>
      </w:r>
      <w:r w:rsidR="00557571">
        <w:t xml:space="preserve"> and </w:t>
      </w:r>
      <w:r>
        <w:t>nations</w:t>
      </w:r>
      <w:r w:rsidR="00413D82">
        <w:t>.</w:t>
      </w:r>
      <w:r w:rsidR="003852F9">
        <w:t xml:space="preserve"> (Gen. 11:</w:t>
      </w:r>
      <w:r w:rsidR="004705F2">
        <w:t>1-9)</w:t>
      </w:r>
    </w:p>
    <w:p w14:paraId="6DE68ECA" w14:textId="7E83BE3B" w:rsidR="004939DE" w:rsidRPr="003962AE" w:rsidRDefault="00F60772" w:rsidP="00F60772">
      <w:r>
        <w:t xml:space="preserve">                    </w:t>
      </w:r>
      <w:r w:rsidR="00FC3D97">
        <w:t xml:space="preserve">This introduces </w:t>
      </w:r>
      <w:r w:rsidR="00B85F9A">
        <w:t>four</w:t>
      </w:r>
      <w:r w:rsidR="00F847B6">
        <w:t xml:space="preserve"> purposes of God </w:t>
      </w:r>
      <w:r w:rsidR="00F32BEB">
        <w:t xml:space="preserve">to confront </w:t>
      </w:r>
      <w:r w:rsidR="00096FA0">
        <w:t>th</w:t>
      </w:r>
      <w:r w:rsidR="00636B00">
        <w:t>e</w:t>
      </w:r>
      <w:r w:rsidR="00096FA0">
        <w:t xml:space="preserve"> basic problem of evil in</w:t>
      </w:r>
      <w:r w:rsidR="009C1681">
        <w:t xml:space="preserve"> the </w:t>
      </w:r>
      <w:r w:rsidR="00DA1D12">
        <w:t>fallen creation</w:t>
      </w:r>
      <w:r w:rsidR="009854D3">
        <w:t xml:space="preserve"> </w:t>
      </w:r>
      <w:r w:rsidR="00D92288">
        <w:t>through mankind in relation to God</w:t>
      </w:r>
      <w:r w:rsidR="009854D3">
        <w:t>.</w:t>
      </w:r>
      <w:r w:rsidR="0054256C">
        <w:t xml:space="preserve"> </w:t>
      </w:r>
      <w:r w:rsidR="009437DB">
        <w:t>Thus,</w:t>
      </w:r>
      <w:r>
        <w:t xml:space="preserve"> the framework for </w:t>
      </w:r>
      <w:r w:rsidR="00F6266D">
        <w:t xml:space="preserve">confronting </w:t>
      </w:r>
      <w:r w:rsidR="00CE3235">
        <w:t>evil</w:t>
      </w:r>
      <w:r w:rsidR="00306FD6">
        <w:t>,</w:t>
      </w:r>
      <w:r w:rsidR="00CE3235">
        <w:t xml:space="preserve"> in </w:t>
      </w:r>
      <w:r w:rsidR="00C43751">
        <w:t>response</w:t>
      </w:r>
      <w:r w:rsidR="00CE3235">
        <w:t xml:space="preserve"> to the</w:t>
      </w:r>
      <w:r w:rsidR="00367082">
        <w:t xml:space="preserve"> usurped</w:t>
      </w:r>
      <w:r w:rsidR="00CE3235">
        <w:t xml:space="preserve"> rule of </w:t>
      </w:r>
      <w:r w:rsidR="00306FD6">
        <w:t xml:space="preserve">Satan </w:t>
      </w:r>
      <w:r w:rsidR="000F3FF5">
        <w:t>in human</w:t>
      </w:r>
      <w:r w:rsidR="00F60D86">
        <w:t xml:space="preserve"> </w:t>
      </w:r>
      <w:r w:rsidR="000F3FF5">
        <w:t>history</w:t>
      </w:r>
      <w:r w:rsidR="00E56829">
        <w:t xml:space="preserve">, </w:t>
      </w:r>
      <w:r w:rsidR="000F3FF5">
        <w:t xml:space="preserve">was set. </w:t>
      </w:r>
      <w:r w:rsidR="00966988">
        <w:t>Three boo</w:t>
      </w:r>
      <w:r w:rsidR="00096A0C">
        <w:t>ks</w:t>
      </w:r>
      <w:r w:rsidR="00D77540">
        <w:t xml:space="preserve"> </w:t>
      </w:r>
      <w:r w:rsidR="00096A0C">
        <w:t>re</w:t>
      </w:r>
      <w:r w:rsidR="008535A5">
        <w:t>flect these purposes:</w:t>
      </w:r>
      <w:r w:rsidR="00AA588F">
        <w:t xml:space="preserve"> the </w:t>
      </w:r>
      <w:r w:rsidR="00E652BA">
        <w:rPr>
          <w:i/>
          <w:iCs/>
        </w:rPr>
        <w:t>Gospels</w:t>
      </w:r>
      <w:r w:rsidR="00244625">
        <w:t xml:space="preserve"> are transitional books</w:t>
      </w:r>
      <w:r w:rsidR="006363DB">
        <w:t xml:space="preserve"> which</w:t>
      </w:r>
      <w:r w:rsidR="00E56829">
        <w:t xml:space="preserve"> set </w:t>
      </w:r>
      <w:r w:rsidR="00CB112E">
        <w:t>a new</w:t>
      </w:r>
      <w:r w:rsidR="00E56829">
        <w:t xml:space="preserve"> stage</w:t>
      </w:r>
      <w:r w:rsidR="00355F05">
        <w:t xml:space="preserve"> </w:t>
      </w:r>
      <w:r w:rsidR="007E41D7">
        <w:t>consisting of</w:t>
      </w:r>
      <w:r w:rsidR="003B45DE">
        <w:t xml:space="preserve"> and</w:t>
      </w:r>
      <w:r w:rsidR="00DD30E1">
        <w:t xml:space="preserve"> following </w:t>
      </w:r>
      <w:r w:rsidR="007B7722">
        <w:t>Messiah’s first Advent</w:t>
      </w:r>
      <w:r w:rsidR="003962AE">
        <w:t xml:space="preserve"> and then </w:t>
      </w:r>
      <w:r w:rsidR="003962AE">
        <w:rPr>
          <w:i/>
          <w:iCs/>
        </w:rPr>
        <w:t>Daniel and Revelation</w:t>
      </w:r>
      <w:r w:rsidR="003E5F41">
        <w:t xml:space="preserve"> draw these purposes to a fulfillment</w:t>
      </w:r>
      <w:r w:rsidR="00881C2D">
        <w:t>.</w:t>
      </w:r>
    </w:p>
    <w:p w14:paraId="681D1735" w14:textId="409B8C18" w:rsidR="00C24D42" w:rsidRDefault="004939DE" w:rsidP="00F60772">
      <w:r>
        <w:t xml:space="preserve">                  </w:t>
      </w:r>
      <w:r w:rsidR="00DE7507">
        <w:t xml:space="preserve"> </w:t>
      </w:r>
      <w:r w:rsidR="006F4E39">
        <w:t>In each</w:t>
      </w:r>
      <w:r w:rsidR="005C74B1">
        <w:t xml:space="preserve"> of these</w:t>
      </w:r>
      <w:r w:rsidR="00355F05">
        <w:t xml:space="preserve"> book</w:t>
      </w:r>
      <w:r w:rsidR="005C74B1">
        <w:t>s</w:t>
      </w:r>
      <w:r w:rsidR="00C5658B">
        <w:t>,</w:t>
      </w:r>
      <w:r w:rsidR="00FB3066">
        <w:t xml:space="preserve"> the advent of the seed of the woman</w:t>
      </w:r>
      <w:r w:rsidR="00AC51A8">
        <w:t xml:space="preserve"> will represent an initial fulfillment</w:t>
      </w:r>
      <w:r w:rsidR="007E4E4C">
        <w:t>,</w:t>
      </w:r>
      <w:r w:rsidR="006D36D6">
        <w:t xml:space="preserve"> </w:t>
      </w:r>
      <w:r w:rsidR="00FE00BD">
        <w:t>in the serpents striking the heel</w:t>
      </w:r>
      <w:r w:rsidR="00E92999">
        <w:t xml:space="preserve"> of</w:t>
      </w:r>
      <w:r w:rsidR="00BF2DCA">
        <w:t xml:space="preserve"> </w:t>
      </w:r>
      <w:r w:rsidR="00D7459F">
        <w:t>Messiah</w:t>
      </w:r>
      <w:r w:rsidR="006D36D6">
        <w:t>.</w:t>
      </w:r>
      <w:r w:rsidR="000A2020">
        <w:t xml:space="preserve"> </w:t>
      </w:r>
      <w:r w:rsidR="00567B7B">
        <w:t>(Gen. 3:15)</w:t>
      </w:r>
      <w:r w:rsidR="007C77C8">
        <w:t xml:space="preserve"> The Gospels</w:t>
      </w:r>
      <w:r w:rsidR="00A246AF">
        <w:t xml:space="preserve"> </w:t>
      </w:r>
      <w:r w:rsidR="00EB68CB">
        <w:t xml:space="preserve">also </w:t>
      </w:r>
      <w:r w:rsidR="00DD4176">
        <w:t xml:space="preserve">anticipate </w:t>
      </w:r>
      <w:r w:rsidR="00266488">
        <w:t xml:space="preserve">the </w:t>
      </w:r>
      <w:r w:rsidR="00DD4176">
        <w:t>final</w:t>
      </w:r>
      <w:r w:rsidR="00266488">
        <w:t xml:space="preserve"> fulfillment </w:t>
      </w:r>
      <w:r w:rsidR="00A246AF">
        <w:t>of Genesis 3:15.</w:t>
      </w:r>
      <w:r w:rsidR="007C77C8">
        <w:t xml:space="preserve"> </w:t>
      </w:r>
      <w:r w:rsidR="007D120F">
        <w:t>The synoptic Gospel</w:t>
      </w:r>
      <w:r w:rsidR="00102E58">
        <w:t>’</w:t>
      </w:r>
      <w:r w:rsidR="007D120F">
        <w:t>s</w:t>
      </w:r>
      <w:r w:rsidR="00102E58">
        <w:t xml:space="preserve"> </w:t>
      </w:r>
      <w:r w:rsidR="00A778BE">
        <w:t>Olivet</w:t>
      </w:r>
      <w:r w:rsidR="00514C20">
        <w:t xml:space="preserve"> Discourse reveal</w:t>
      </w:r>
      <w:r w:rsidR="00B01F46">
        <w:t>s</w:t>
      </w:r>
      <w:r w:rsidR="00E556F3">
        <w:t xml:space="preserve"> th</w:t>
      </w:r>
      <w:r w:rsidR="00E47393">
        <w:t>at</w:t>
      </w:r>
      <w:r w:rsidR="00E556F3">
        <w:t xml:space="preserve"> second advent </w:t>
      </w:r>
      <w:r w:rsidR="00C01D5F">
        <w:t xml:space="preserve">of the woman’s </w:t>
      </w:r>
      <w:r w:rsidR="006A5EFC">
        <w:t>descendant who controls the climax</w:t>
      </w:r>
      <w:r w:rsidR="003E02D6">
        <w:t xml:space="preserve"> of human history.</w:t>
      </w:r>
      <w:r w:rsidR="000333D7">
        <w:t xml:space="preserve"> </w:t>
      </w:r>
      <w:r w:rsidR="00567B7B">
        <w:t xml:space="preserve">So, each of these three books </w:t>
      </w:r>
      <w:r w:rsidR="00D94299">
        <w:t>will be examined</w:t>
      </w:r>
      <w:r w:rsidR="00B75504">
        <w:t xml:space="preserve"> more closely</w:t>
      </w:r>
      <w:r w:rsidR="00D94299">
        <w:t xml:space="preserve"> to sketch their </w:t>
      </w:r>
      <w:r w:rsidR="00C24D42">
        <w:t>role</w:t>
      </w:r>
      <w:r w:rsidR="00D1332B">
        <w:t xml:space="preserve"> </w:t>
      </w:r>
      <w:r w:rsidR="00C24D42">
        <w:t xml:space="preserve">in the fulfillment </w:t>
      </w:r>
      <w:r w:rsidR="008E7B92">
        <w:t>of a</w:t>
      </w:r>
      <w:r w:rsidR="00BF5505">
        <w:t xml:space="preserve"> Biblical Theology</w:t>
      </w:r>
      <w:r w:rsidR="00CD32FF">
        <w:t>.</w:t>
      </w:r>
    </w:p>
    <w:p w14:paraId="7466234B" w14:textId="0D64F38D" w:rsidR="00DE040F" w:rsidRDefault="00DE040F" w:rsidP="00F60772"/>
    <w:p w14:paraId="52615062" w14:textId="69FCDD0F" w:rsidR="00072A4D" w:rsidRDefault="00DE040F" w:rsidP="00F60772">
      <w:r>
        <w:t xml:space="preserve">            </w:t>
      </w:r>
      <w:r>
        <w:rPr>
          <w:b/>
          <w:bCs/>
        </w:rPr>
        <w:t xml:space="preserve">Gospels. </w:t>
      </w:r>
      <w:r w:rsidR="00945975">
        <w:t xml:space="preserve"> </w:t>
      </w:r>
      <w:r w:rsidR="00760063">
        <w:t>Gospel</w:t>
      </w:r>
      <w:r w:rsidR="001E67D8">
        <w:t>s a</w:t>
      </w:r>
      <w:r w:rsidR="00E75DD0">
        <w:t xml:space="preserve">s </w:t>
      </w:r>
      <w:r w:rsidR="00297990">
        <w:t>narrative</w:t>
      </w:r>
      <w:r w:rsidR="004D0D4B">
        <w:t xml:space="preserve">-historical </w:t>
      </w:r>
      <w:r w:rsidR="00760063">
        <w:t>literature, each</w:t>
      </w:r>
      <w:r w:rsidR="00281F11">
        <w:t xml:space="preserve"> feature the</w:t>
      </w:r>
      <w:r w:rsidR="00E75DD0">
        <w:t xml:space="preserve"> complet</w:t>
      </w:r>
      <w:r w:rsidR="004963BC">
        <w:t>ion of</w:t>
      </w:r>
      <w:r w:rsidR="00E75DD0">
        <w:t xml:space="preserve"> </w:t>
      </w:r>
      <w:r w:rsidR="005D18D6">
        <w:t>the prophecy of Messiah</w:t>
      </w:r>
      <w:r w:rsidR="00C86977">
        <w:t xml:space="preserve"> in </w:t>
      </w:r>
      <w:r w:rsidR="00C11E44">
        <w:t>his</w:t>
      </w:r>
      <w:r w:rsidR="00C86977">
        <w:t xml:space="preserve"> first </w:t>
      </w:r>
      <w:r w:rsidR="00861994">
        <w:t>advent. In</w:t>
      </w:r>
      <w:r w:rsidR="009D222A">
        <w:t xml:space="preserve"> the </w:t>
      </w:r>
      <w:r w:rsidR="00CE3E2A">
        <w:t>S</w:t>
      </w:r>
      <w:r w:rsidR="00861994">
        <w:t>ynoptics,</w:t>
      </w:r>
      <w:r w:rsidR="00C35E74">
        <w:t xml:space="preserve"> </w:t>
      </w:r>
      <w:r w:rsidR="007D5845">
        <w:t>Messiah</w:t>
      </w:r>
      <w:r w:rsidR="00BD588C">
        <w:t xml:space="preserve"> is revealed</w:t>
      </w:r>
      <w:r w:rsidR="007D5845">
        <w:t xml:space="preserve"> as the Servant of the Lord</w:t>
      </w:r>
      <w:r w:rsidR="002B38B3">
        <w:t>,</w:t>
      </w:r>
      <w:r w:rsidR="00D718CE">
        <w:t xml:space="preserve"> i</w:t>
      </w:r>
      <w:r w:rsidR="00F40237">
        <w:t>n</w:t>
      </w:r>
      <w:r w:rsidR="002B38B3">
        <w:t>troduced in</w:t>
      </w:r>
      <w:r w:rsidR="00F40237">
        <w:t xml:space="preserve"> </w:t>
      </w:r>
      <w:r w:rsidR="00055DBC">
        <w:t>Isaiah 40-5</w:t>
      </w:r>
      <w:r w:rsidR="00560C18">
        <w:t>3</w:t>
      </w:r>
      <w:r w:rsidR="001A33A4">
        <w:t xml:space="preserve">. </w:t>
      </w:r>
      <w:r w:rsidR="00560C18">
        <w:t>Mark in particular</w:t>
      </w:r>
      <w:r w:rsidR="005029AC">
        <w:t>,</w:t>
      </w:r>
      <w:r w:rsidR="00435664">
        <w:t xml:space="preserve"> </w:t>
      </w:r>
      <w:r w:rsidR="00F02B6A">
        <w:t>feature</w:t>
      </w:r>
      <w:r w:rsidR="005029AC">
        <w:t>s</w:t>
      </w:r>
      <w:r w:rsidR="00F02B6A">
        <w:t xml:space="preserve"> the service </w:t>
      </w:r>
      <w:r w:rsidR="00351C31">
        <w:t>of</w:t>
      </w:r>
      <w:r w:rsidR="00F02B6A">
        <w:t xml:space="preserve"> the Lord</w:t>
      </w:r>
      <w:r w:rsidR="00435664">
        <w:t xml:space="preserve"> who</w:t>
      </w:r>
      <w:r w:rsidR="00F02B6A">
        <w:t xml:space="preserve"> </w:t>
      </w:r>
      <w:r w:rsidR="009C1B1C">
        <w:t>was</w:t>
      </w:r>
      <w:r w:rsidR="00F02B6A">
        <w:t xml:space="preserve"> baptized</w:t>
      </w:r>
      <w:r w:rsidR="009B4DE7">
        <w:t xml:space="preserve"> and transfigured in </w:t>
      </w:r>
      <w:r w:rsidR="00E91DEA">
        <w:t>anticipation of his future reign</w:t>
      </w:r>
      <w:r w:rsidR="00A714AC">
        <w:t>.</w:t>
      </w:r>
      <w:r w:rsidR="00D32366">
        <w:t xml:space="preserve"> </w:t>
      </w:r>
      <w:r w:rsidR="00884D48">
        <w:t>The Gospel of John</w:t>
      </w:r>
      <w:r w:rsidR="001949D3">
        <w:t xml:space="preserve"> featur</w:t>
      </w:r>
      <w:r w:rsidR="00BC5F36">
        <w:t>e</w:t>
      </w:r>
      <w:r w:rsidR="007B57B3">
        <w:t>d</w:t>
      </w:r>
      <w:r w:rsidR="00BC5F36">
        <w:t xml:space="preserve"> the hardening of the hearts in the people</w:t>
      </w:r>
      <w:r w:rsidR="001E4895">
        <w:t xml:space="preserve"> (Isa. </w:t>
      </w:r>
      <w:r w:rsidR="007B57B3">
        <w:t>6)</w:t>
      </w:r>
      <w:r w:rsidR="001C75D4">
        <w:t xml:space="preserve"> </w:t>
      </w:r>
      <w:r w:rsidR="00940477">
        <w:t>although many believed in his name</w:t>
      </w:r>
      <w:r w:rsidR="00320545">
        <w:t>,</w:t>
      </w:r>
      <w:r w:rsidR="00966E04">
        <w:t xml:space="preserve"> even among the</w:t>
      </w:r>
      <w:r w:rsidR="005D3F16">
        <w:t xml:space="preserve"> rulers</w:t>
      </w:r>
      <w:r w:rsidR="00940477">
        <w:t>.</w:t>
      </w:r>
      <w:r w:rsidR="00AA030D">
        <w:t xml:space="preserve"> (12:</w:t>
      </w:r>
      <w:r w:rsidR="00966E04">
        <w:t>37-43)</w:t>
      </w:r>
      <w:r w:rsidR="00D32366">
        <w:t xml:space="preserve"> Then all four Gospels </w:t>
      </w:r>
      <w:r w:rsidR="00135899">
        <w:t>reach their climax in the suffering,</w:t>
      </w:r>
      <w:r w:rsidR="00404FDD">
        <w:t xml:space="preserve"> death, </w:t>
      </w:r>
      <w:r w:rsidR="00404FDD">
        <w:lastRenderedPageBreak/>
        <w:t>and resurrection of Christ</w:t>
      </w:r>
      <w:r w:rsidR="002B1CAE">
        <w:t>. This alludes to Genesis 3:15</w:t>
      </w:r>
      <w:r w:rsidR="00403A11">
        <w:t xml:space="preserve"> as the serpent strikes the </w:t>
      </w:r>
      <w:r w:rsidR="005F634F">
        <w:t>woman’s</w:t>
      </w:r>
      <w:r w:rsidR="00403A11">
        <w:t xml:space="preserve"> seed</w:t>
      </w:r>
      <w:r w:rsidR="005F634F">
        <w:t>.</w:t>
      </w:r>
      <w:r w:rsidR="00DC16AE">
        <w:t xml:space="preserve"> Th</w:t>
      </w:r>
      <w:r w:rsidR="00072A4D">
        <w:t xml:space="preserve">is revelation in the Gospels </w:t>
      </w:r>
      <w:r w:rsidR="001E6427">
        <w:t xml:space="preserve">introduce </w:t>
      </w:r>
      <w:r w:rsidR="001C75D4">
        <w:t>four</w:t>
      </w:r>
      <w:r w:rsidR="001E6427">
        <w:t xml:space="preserve"> new purposes </w:t>
      </w:r>
      <w:r w:rsidR="007E60D7">
        <w:t>which will govern the age</w:t>
      </w:r>
      <w:r w:rsidR="00381DEE">
        <w:t xml:space="preserve"> of grace</w:t>
      </w:r>
      <w:r w:rsidR="00573DB4">
        <w:t>, in</w:t>
      </w:r>
      <w:r w:rsidR="005F634F">
        <w:t xml:space="preserve"> confronting and</w:t>
      </w:r>
      <w:r w:rsidR="006127B3">
        <w:t xml:space="preserve"> </w:t>
      </w:r>
      <w:r w:rsidR="000B3B36">
        <w:t>overcoming evi</w:t>
      </w:r>
      <w:r w:rsidR="001D2AF0">
        <w:t>l</w:t>
      </w:r>
      <w:r w:rsidR="007E60D7">
        <w:t>.</w:t>
      </w:r>
    </w:p>
    <w:p w14:paraId="4A711BEA" w14:textId="32FADC0B" w:rsidR="00B035F8" w:rsidRDefault="007770B9" w:rsidP="007770B9">
      <w:pPr>
        <w:pStyle w:val="ListParagraph"/>
        <w:numPr>
          <w:ilvl w:val="0"/>
          <w:numId w:val="2"/>
        </w:numPr>
      </w:pPr>
      <w:r>
        <w:t>to proclaim the Gospel</w:t>
      </w:r>
      <w:r w:rsidR="000F2F0F">
        <w:t>. (John 20:31)</w:t>
      </w:r>
    </w:p>
    <w:p w14:paraId="5CD86311" w14:textId="4DBF01AF" w:rsidR="000F2F0F" w:rsidRDefault="00D0205A" w:rsidP="00423610">
      <w:pPr>
        <w:pStyle w:val="ListParagraph"/>
        <w:numPr>
          <w:ilvl w:val="0"/>
          <w:numId w:val="2"/>
        </w:numPr>
      </w:pPr>
      <w:r>
        <w:t xml:space="preserve">to </w:t>
      </w:r>
      <w:r w:rsidR="00B5230E">
        <w:t>experience</w:t>
      </w:r>
      <w:r>
        <w:t xml:space="preserve"> transform</w:t>
      </w:r>
      <w:r w:rsidR="0003755F">
        <w:t>ation</w:t>
      </w:r>
      <w:r w:rsidR="008E657C">
        <w:t xml:space="preserve"> over evil</w:t>
      </w:r>
      <w:r w:rsidR="00EF1654">
        <w:t xml:space="preserve"> </w:t>
      </w:r>
      <w:r w:rsidR="00423610">
        <w:t>in</w:t>
      </w:r>
      <w:r w:rsidR="00711984">
        <w:t xml:space="preserve"> the believer</w:t>
      </w:r>
      <w:r w:rsidR="00423610">
        <w:t>,</w:t>
      </w:r>
      <w:r>
        <w:t xml:space="preserve"> by the ministry of the Holy Spirit </w:t>
      </w:r>
      <w:r w:rsidR="003D16AD">
        <w:t>(John 7:37-39)</w:t>
      </w:r>
    </w:p>
    <w:p w14:paraId="6E150636" w14:textId="01B6E4AB" w:rsidR="003D16AD" w:rsidRDefault="005B34B1" w:rsidP="007770B9">
      <w:pPr>
        <w:pStyle w:val="ListParagraph"/>
        <w:numPr>
          <w:ilvl w:val="0"/>
          <w:numId w:val="2"/>
        </w:numPr>
      </w:pPr>
      <w:r>
        <w:t xml:space="preserve">to </w:t>
      </w:r>
      <w:r w:rsidR="006B6BC1">
        <w:t>build</w:t>
      </w:r>
      <w:r w:rsidR="00F96EC9">
        <w:t xml:space="preserve"> believers</w:t>
      </w:r>
      <w:r>
        <w:t xml:space="preserve"> into the church (</w:t>
      </w:r>
      <w:r w:rsidR="008648CA">
        <w:t>Matt. 16:</w:t>
      </w:r>
      <w:r w:rsidR="00410584">
        <w:t>1</w:t>
      </w:r>
      <w:r w:rsidR="0061767B">
        <w:t xml:space="preserve">8,19) which is the body of </w:t>
      </w:r>
    </w:p>
    <w:p w14:paraId="448FDD28" w14:textId="3D8AACB4" w:rsidR="0061767B" w:rsidRDefault="0061767B" w:rsidP="0061767B">
      <w:pPr>
        <w:pStyle w:val="ListParagraph"/>
        <w:ind w:left="1500"/>
      </w:pPr>
      <w:r>
        <w:t xml:space="preserve">     Christ on earth</w:t>
      </w:r>
      <w:r w:rsidR="001E13D6">
        <w:t xml:space="preserve">, </w:t>
      </w:r>
      <w:r w:rsidR="00E6746A">
        <w:t>which</w:t>
      </w:r>
      <w:r w:rsidR="009046E8">
        <w:t xml:space="preserve"> continue</w:t>
      </w:r>
      <w:r w:rsidR="00E6746A">
        <w:t>s</w:t>
      </w:r>
      <w:r w:rsidR="00A84874">
        <w:t xml:space="preserve"> the Great </w:t>
      </w:r>
      <w:r w:rsidR="00642787">
        <w:t>Commission (Matt. 28:</w:t>
      </w:r>
      <w:r w:rsidR="00C07566">
        <w:t>16-</w:t>
      </w:r>
      <w:r w:rsidR="00F96EC9">
        <w:t>20)</w:t>
      </w:r>
    </w:p>
    <w:p w14:paraId="1DEC525C" w14:textId="736C0C43" w:rsidR="00FF57A9" w:rsidRDefault="001B0F57" w:rsidP="001B0F57">
      <w:pPr>
        <w:pStyle w:val="ListParagraph"/>
        <w:numPr>
          <w:ilvl w:val="0"/>
          <w:numId w:val="2"/>
        </w:numPr>
      </w:pPr>
      <w:r>
        <w:t>to be Christian citizen</w:t>
      </w:r>
      <w:r w:rsidR="00C90564">
        <w:t>s</w:t>
      </w:r>
      <w:r>
        <w:t xml:space="preserve"> </w:t>
      </w:r>
      <w:r w:rsidR="00C90564">
        <w:t>in</w:t>
      </w:r>
      <w:r w:rsidR="003F7089">
        <w:t xml:space="preserve"> national</w:t>
      </w:r>
      <w:r w:rsidR="00BA02D6">
        <w:t xml:space="preserve"> government</w:t>
      </w:r>
      <w:r w:rsidR="00C90564">
        <w:t>s</w:t>
      </w:r>
      <w:r w:rsidR="00974B4A">
        <w:t xml:space="preserve"> (John 1</w:t>
      </w:r>
      <w:r w:rsidR="00B0535E">
        <w:t>8</w:t>
      </w:r>
      <w:r w:rsidR="00E40E95">
        <w:t>:36,37)</w:t>
      </w:r>
    </w:p>
    <w:p w14:paraId="67EECFAA" w14:textId="2AC347C4" w:rsidR="009E007F" w:rsidRDefault="009E007F" w:rsidP="009E007F"/>
    <w:p w14:paraId="20A4FEF3" w14:textId="7A8BD200" w:rsidR="009E007F" w:rsidRDefault="00B22C0D" w:rsidP="009E007F">
      <w:r>
        <w:t xml:space="preserve">               Apoc</w:t>
      </w:r>
      <w:r w:rsidR="00CB3395">
        <w:t>alyptic revelation consist</w:t>
      </w:r>
      <w:r w:rsidR="0097022C">
        <w:t>s</w:t>
      </w:r>
      <w:r w:rsidR="00CB3395">
        <w:t xml:space="preserve"> of visions </w:t>
      </w:r>
      <w:r w:rsidR="00B12D17">
        <w:t xml:space="preserve">of the ultimate resolution in the </w:t>
      </w:r>
      <w:r w:rsidR="001F5527">
        <w:t>conflict</w:t>
      </w:r>
    </w:p>
    <w:p w14:paraId="0C3759A4" w14:textId="6EAA504E" w:rsidR="001F5527" w:rsidRDefault="001F5527" w:rsidP="009E007F">
      <w:r>
        <w:t xml:space="preserve">between Satan and God. </w:t>
      </w:r>
      <w:r w:rsidR="0097022C">
        <w:t xml:space="preserve">Those </w:t>
      </w:r>
      <w:r w:rsidR="00C11709">
        <w:t>visions of the end are introduced</w:t>
      </w:r>
      <w:r w:rsidR="00C00E71">
        <w:t xml:space="preserve"> by conflict in the </w:t>
      </w:r>
      <w:r w:rsidR="00B8191F">
        <w:t>history</w:t>
      </w:r>
    </w:p>
    <w:p w14:paraId="330B1E70" w14:textId="21329502" w:rsidR="00B40B90" w:rsidRDefault="004255EC" w:rsidP="009E007F">
      <w:r>
        <w:t xml:space="preserve">of the </w:t>
      </w:r>
      <w:r w:rsidR="00090447">
        <w:t>nations</w:t>
      </w:r>
      <w:r>
        <w:t xml:space="preserve"> </w:t>
      </w:r>
      <w:r w:rsidR="00FB5B95">
        <w:t>between Satan and God.</w:t>
      </w:r>
      <w:r w:rsidR="004A643D">
        <w:t xml:space="preserve"> The </w:t>
      </w:r>
      <w:r w:rsidR="002A79CD">
        <w:t>historic</w:t>
      </w:r>
      <w:r w:rsidR="0043731D">
        <w:t>al</w:t>
      </w:r>
      <w:r w:rsidR="004A643D">
        <w:t xml:space="preserve"> conflict is not resolved</w:t>
      </w:r>
      <w:r w:rsidR="007F1EC4">
        <w:t xml:space="preserve"> but transitions into the future</w:t>
      </w:r>
      <w:r w:rsidR="00090447">
        <w:t xml:space="preserve"> </w:t>
      </w:r>
      <w:r w:rsidR="00930EA8">
        <w:t>resolution</w:t>
      </w:r>
      <w:r w:rsidR="00FB22F8">
        <w:t xml:space="preserve"> of the con</w:t>
      </w:r>
      <w:r w:rsidR="00682B2F">
        <w:t>flict in the Son of Man</w:t>
      </w:r>
      <w:r w:rsidR="00930EA8">
        <w:t>.</w:t>
      </w:r>
      <w:r w:rsidR="00141C68">
        <w:t xml:space="preserve"> </w:t>
      </w:r>
      <w:r w:rsidR="002E1192">
        <w:t>The books of</w:t>
      </w:r>
      <w:r w:rsidR="002E1192">
        <w:rPr>
          <w:i/>
          <w:iCs/>
        </w:rPr>
        <w:t xml:space="preserve"> Daniel and Revelation</w:t>
      </w:r>
      <w:r w:rsidR="00141C68">
        <w:t xml:space="preserve"> </w:t>
      </w:r>
      <w:r w:rsidR="00A32A2F">
        <w:t xml:space="preserve">are both prophetic in </w:t>
      </w:r>
      <w:r w:rsidR="00090447">
        <w:t>reference</w:t>
      </w:r>
      <w:r w:rsidR="00A32A2F">
        <w:t xml:space="preserve"> but </w:t>
      </w:r>
      <w:r w:rsidR="00B40B90">
        <w:t>apocalyptic in literary</w:t>
      </w:r>
      <w:r w:rsidR="008E12B4">
        <w:t xml:space="preserve"> </w:t>
      </w:r>
      <w:r w:rsidR="00B40B90">
        <w:t>form</w:t>
      </w:r>
      <w:r w:rsidR="002628D5">
        <w:t>.</w:t>
      </w:r>
    </w:p>
    <w:p w14:paraId="25133561" w14:textId="01E118A2" w:rsidR="00490C8B" w:rsidRDefault="002628D5" w:rsidP="009E007F">
      <w:r>
        <w:t xml:space="preserve">            </w:t>
      </w:r>
      <w:r>
        <w:rPr>
          <w:b/>
          <w:bCs/>
        </w:rPr>
        <w:t xml:space="preserve"> Daniel  </w:t>
      </w:r>
      <w:r w:rsidR="00D759FD">
        <w:t xml:space="preserve"> Daniel was</w:t>
      </w:r>
      <w:r w:rsidR="00BA54A6">
        <w:t xml:space="preserve"> a</w:t>
      </w:r>
      <w:r w:rsidR="00D759FD">
        <w:t xml:space="preserve"> dep</w:t>
      </w:r>
      <w:r w:rsidR="003250F5">
        <w:t>o</w:t>
      </w:r>
      <w:r w:rsidR="00D759FD">
        <w:t>rted</w:t>
      </w:r>
      <w:r w:rsidR="002F1AC0">
        <w:t xml:space="preserve"> servant</w:t>
      </w:r>
      <w:r w:rsidR="00460E4B">
        <w:t xml:space="preserve"> of God</w:t>
      </w:r>
      <w:r w:rsidR="003250F5">
        <w:t xml:space="preserve"> </w:t>
      </w:r>
      <w:r w:rsidR="00201EC6">
        <w:t>from Israel to Babylon</w:t>
      </w:r>
      <w:r w:rsidR="002F1AC0">
        <w:t>,</w:t>
      </w:r>
      <w:r w:rsidR="0013042C">
        <w:t xml:space="preserve"> after</w:t>
      </w:r>
      <w:r w:rsidR="00055423">
        <w:t xml:space="preserve"> the nation</w:t>
      </w:r>
      <w:r w:rsidR="00EA1020">
        <w:t xml:space="preserve"> </w:t>
      </w:r>
      <w:r w:rsidR="0045644B">
        <w:t>Israel had f</w:t>
      </w:r>
      <w:r w:rsidR="00B45F86">
        <w:t>orsaken</w:t>
      </w:r>
      <w:r w:rsidR="0045644B">
        <w:t xml:space="preserve"> God</w:t>
      </w:r>
      <w:r w:rsidR="0095156D">
        <w:t xml:space="preserve"> and </w:t>
      </w:r>
      <w:r w:rsidR="00655D72">
        <w:t>the people were</w:t>
      </w:r>
      <w:r w:rsidR="0095156D">
        <w:t xml:space="preserve"> about to go into captivity.</w:t>
      </w:r>
      <w:r w:rsidR="00030CEF">
        <w:t xml:space="preserve"> This </w:t>
      </w:r>
      <w:r w:rsidR="007C5DD0">
        <w:t xml:space="preserve">will introduce </w:t>
      </w:r>
      <w:r w:rsidR="00AA299E">
        <w:t>what Jesus</w:t>
      </w:r>
      <w:r w:rsidR="00974ABC">
        <w:t xml:space="preserve"> would</w:t>
      </w:r>
      <w:r w:rsidR="00AA299E">
        <w:t xml:space="preserve"> call </w:t>
      </w:r>
      <w:r w:rsidR="002B7C5E">
        <w:t>“</w:t>
      </w:r>
      <w:r w:rsidR="0047073F">
        <w:t>the times of the Gentiles</w:t>
      </w:r>
      <w:r w:rsidR="002B7C5E">
        <w:t>”</w:t>
      </w:r>
      <w:r w:rsidR="0047073F">
        <w:t>.</w:t>
      </w:r>
      <w:r w:rsidR="0013042C">
        <w:t xml:space="preserve"> </w:t>
      </w:r>
      <w:r w:rsidR="008F2476">
        <w:t>(Luke 21:24)</w:t>
      </w:r>
      <w:r w:rsidR="00C42816">
        <w:t xml:space="preserve"> </w:t>
      </w:r>
      <w:r w:rsidR="00F825D5">
        <w:t>Daniel</w:t>
      </w:r>
      <w:r w:rsidR="00C42816">
        <w:t xml:space="preserve"> was </w:t>
      </w:r>
      <w:r w:rsidR="000C34D3">
        <w:t xml:space="preserve">a part of the </w:t>
      </w:r>
      <w:r w:rsidR="00A86A38">
        <w:t xml:space="preserve">remnant going into captivity. </w:t>
      </w:r>
      <w:r w:rsidR="00DA1CEF">
        <w:t>H</w:t>
      </w:r>
      <w:r w:rsidR="007B6A95">
        <w:t>is role was to</w:t>
      </w:r>
      <w:r w:rsidR="00DA1CEF">
        <w:t xml:space="preserve"> interpret </w:t>
      </w:r>
      <w:r w:rsidR="00400DA1">
        <w:t>God’s</w:t>
      </w:r>
      <w:r w:rsidR="00DA1CEF">
        <w:t xml:space="preserve"> vision</w:t>
      </w:r>
      <w:r w:rsidR="002E2B20">
        <w:t xml:space="preserve"> of fo</w:t>
      </w:r>
      <w:r w:rsidR="00AA1513">
        <w:t>ur</w:t>
      </w:r>
      <w:r w:rsidR="00C87E1A">
        <w:t xml:space="preserve"> glamorous</w:t>
      </w:r>
      <w:r w:rsidR="00201A26">
        <w:t>,</w:t>
      </w:r>
      <w:r w:rsidR="002E2B20">
        <w:t xml:space="preserve"> Gentile nations </w:t>
      </w:r>
      <w:r w:rsidR="006A23E4">
        <w:t>starting with Babylon</w:t>
      </w:r>
      <w:r w:rsidR="00267B6A">
        <w:t xml:space="preserve"> and</w:t>
      </w:r>
      <w:r w:rsidR="00DA1CEF">
        <w:t xml:space="preserve"> give</w:t>
      </w:r>
      <w:r w:rsidR="00510A65">
        <w:t xml:space="preserve">n to Nebuchadnezzar. (2) Then almost as a </w:t>
      </w:r>
      <w:r w:rsidR="0025641C">
        <w:t>parallel</w:t>
      </w:r>
      <w:r w:rsidR="00E614C9">
        <w:t xml:space="preserve"> vision, he</w:t>
      </w:r>
      <w:r w:rsidR="005411C3">
        <w:t xml:space="preserve"> received and</w:t>
      </w:r>
      <w:r w:rsidR="00E614C9">
        <w:t xml:space="preserve"> envisioned the</w:t>
      </w:r>
      <w:r w:rsidR="006A23E4">
        <w:t xml:space="preserve"> </w:t>
      </w:r>
      <w:r w:rsidR="00E614C9">
        <w:t>same</w:t>
      </w:r>
      <w:r w:rsidR="00803A82">
        <w:t xml:space="preserve"> four</w:t>
      </w:r>
      <w:r w:rsidR="00201A26">
        <w:t>,</w:t>
      </w:r>
      <w:r w:rsidR="0025641C">
        <w:t xml:space="preserve"> but</w:t>
      </w:r>
      <w:r w:rsidR="00201A26">
        <w:t xml:space="preserve"> now</w:t>
      </w:r>
      <w:r w:rsidR="008F4618">
        <w:t xml:space="preserve"> as</w:t>
      </w:r>
      <w:r w:rsidR="00201A26">
        <w:t xml:space="preserve"> </w:t>
      </w:r>
      <w:r w:rsidR="00615D0D">
        <w:t>vicious</w:t>
      </w:r>
      <w:r w:rsidR="00E614C9">
        <w:t xml:space="preserve"> nations</w:t>
      </w:r>
      <w:r w:rsidR="00803A82">
        <w:t>. (7)</w:t>
      </w:r>
      <w:r w:rsidR="00490C8B">
        <w:t xml:space="preserve"> Their reign on earth reached</w:t>
      </w:r>
      <w:r w:rsidR="00615D0D">
        <w:t xml:space="preserve"> </w:t>
      </w:r>
      <w:r w:rsidR="00490C8B">
        <w:t>a climax</w:t>
      </w:r>
      <w:r w:rsidR="00545DD0">
        <w:t xml:space="preserve">, </w:t>
      </w:r>
      <w:r w:rsidR="00490C8B">
        <w:t>as heaven weighed in</w:t>
      </w:r>
      <w:r w:rsidR="0078292E">
        <w:t xml:space="preserve"> and chose the Son of Man (the Stone not cut out with hands)</w:t>
      </w:r>
      <w:r w:rsidR="00615799">
        <w:t xml:space="preserve"> as the</w:t>
      </w:r>
      <w:r w:rsidR="00C94EB7">
        <w:t xml:space="preserve"> final</w:t>
      </w:r>
      <w:r w:rsidR="00615799">
        <w:t xml:space="preserve"> </w:t>
      </w:r>
      <w:r w:rsidR="0003327F">
        <w:t>mediator</w:t>
      </w:r>
      <w:r w:rsidR="00045832">
        <w:t xml:space="preserve"> of God’s</w:t>
      </w:r>
      <w:r w:rsidR="0003327F">
        <w:t xml:space="preserve"> rule</w:t>
      </w:r>
      <w:r w:rsidR="00615799">
        <w:t>.</w:t>
      </w:r>
      <w:r w:rsidR="00E5582A">
        <w:t xml:space="preserve"> </w:t>
      </w:r>
      <w:proofErr w:type="gramStart"/>
      <w:r w:rsidR="00E5582A">
        <w:t>So</w:t>
      </w:r>
      <w:proofErr w:type="gramEnd"/>
      <w:r w:rsidR="00E5582A">
        <w:t xml:space="preserve"> Daniel will </w:t>
      </w:r>
      <w:r w:rsidR="008466D3">
        <w:t>focus evil found in the nations</w:t>
      </w:r>
      <w:r w:rsidR="00924296">
        <w:t xml:space="preserve"> as they</w:t>
      </w:r>
    </w:p>
    <w:p w14:paraId="337AA42B" w14:textId="3163AABD" w:rsidR="00924296" w:rsidRDefault="00924296" w:rsidP="009E007F">
      <w:r>
        <w:t>will be judged.</w:t>
      </w:r>
    </w:p>
    <w:p w14:paraId="51ACD51D" w14:textId="06582D4F" w:rsidR="006F3975" w:rsidRDefault="006F3975" w:rsidP="009E007F">
      <w:r>
        <w:t xml:space="preserve">                Supplementing </w:t>
      </w:r>
      <w:r w:rsidR="006245AC">
        <w:t>these visions was Daniel 9.</w:t>
      </w:r>
      <w:r w:rsidR="00CB119D">
        <w:t xml:space="preserve"> In it, God decreed 70-7’s of y</w:t>
      </w:r>
      <w:r w:rsidR="00E81C76">
        <w:t xml:space="preserve">ears to accomplish God’s purposes </w:t>
      </w:r>
      <w:r w:rsidR="00F64B66">
        <w:t>through</w:t>
      </w:r>
      <w:r w:rsidR="00E81C76">
        <w:t xml:space="preserve"> Israel</w:t>
      </w:r>
      <w:r w:rsidR="00373DBF">
        <w:t xml:space="preserve"> and </w:t>
      </w:r>
      <w:r w:rsidR="00100966">
        <w:t>God’s</w:t>
      </w:r>
      <w:r w:rsidR="00373DBF">
        <w:t xml:space="preserve"> holy city:</w:t>
      </w:r>
    </w:p>
    <w:p w14:paraId="0F93A077" w14:textId="30B442AA" w:rsidR="00D77DFD" w:rsidRDefault="00D77DFD" w:rsidP="00D77DFD">
      <w:pPr>
        <w:pStyle w:val="ListParagraph"/>
        <w:numPr>
          <w:ilvl w:val="0"/>
          <w:numId w:val="3"/>
        </w:numPr>
      </w:pPr>
      <w:r>
        <w:t>to bring rebellion to an end</w:t>
      </w:r>
      <w:r w:rsidR="007A00C3">
        <w:t>,</w:t>
      </w:r>
    </w:p>
    <w:p w14:paraId="1154D405" w14:textId="374DA7A5" w:rsidR="00D77DFD" w:rsidRDefault="007A00C3" w:rsidP="00D77DFD">
      <w:pPr>
        <w:pStyle w:val="ListParagraph"/>
        <w:numPr>
          <w:ilvl w:val="0"/>
          <w:numId w:val="3"/>
        </w:numPr>
      </w:pPr>
      <w:r>
        <w:t>to put a stop to sin,</w:t>
      </w:r>
    </w:p>
    <w:p w14:paraId="39253604" w14:textId="0B285803" w:rsidR="007A00C3" w:rsidRDefault="00B87BC9" w:rsidP="00D77DFD">
      <w:pPr>
        <w:pStyle w:val="ListParagraph"/>
        <w:numPr>
          <w:ilvl w:val="0"/>
          <w:numId w:val="3"/>
        </w:numPr>
      </w:pPr>
      <w:r>
        <w:t>to atone for iniquity,</w:t>
      </w:r>
    </w:p>
    <w:p w14:paraId="25C52709" w14:textId="01D2BD44" w:rsidR="00B87BC9" w:rsidRDefault="00841142" w:rsidP="00D77DFD">
      <w:pPr>
        <w:pStyle w:val="ListParagraph"/>
        <w:numPr>
          <w:ilvl w:val="0"/>
          <w:numId w:val="3"/>
        </w:numPr>
      </w:pPr>
      <w:r>
        <w:t xml:space="preserve">to bring in everlasting </w:t>
      </w:r>
      <w:r w:rsidR="002F25CD">
        <w:t>righteousness,</w:t>
      </w:r>
    </w:p>
    <w:p w14:paraId="0CB38757" w14:textId="5CC93D12" w:rsidR="002F25CD" w:rsidRDefault="002F25CD" w:rsidP="00D77DFD">
      <w:pPr>
        <w:pStyle w:val="ListParagraph"/>
        <w:numPr>
          <w:ilvl w:val="0"/>
          <w:numId w:val="3"/>
        </w:numPr>
      </w:pPr>
      <w:r>
        <w:t xml:space="preserve">to seal up vision and </w:t>
      </w:r>
      <w:r w:rsidR="00560F3B">
        <w:t>prophecy</w:t>
      </w:r>
    </w:p>
    <w:p w14:paraId="2F38BF58" w14:textId="0269B354" w:rsidR="00560F3B" w:rsidRDefault="00560F3B" w:rsidP="00D77DFD">
      <w:pPr>
        <w:pStyle w:val="ListParagraph"/>
        <w:numPr>
          <w:ilvl w:val="0"/>
          <w:numId w:val="3"/>
        </w:numPr>
      </w:pPr>
      <w:r>
        <w:t xml:space="preserve">to anoint the </w:t>
      </w:r>
      <w:r w:rsidR="00CD250E">
        <w:t>most holy place.  (9:24)</w:t>
      </w:r>
    </w:p>
    <w:p w14:paraId="58068879" w14:textId="77777777" w:rsidR="00B06EF1" w:rsidRDefault="00E213F4" w:rsidP="003B1C26">
      <w:r>
        <w:t>These purposes will be realized through</w:t>
      </w:r>
      <w:r w:rsidR="001F0442">
        <w:t xml:space="preserve"> the Anointed One, the Messiah.</w:t>
      </w:r>
      <w:r w:rsidR="003A79C4">
        <w:t xml:space="preserve"> In his first advent,</w:t>
      </w:r>
      <w:r w:rsidR="009C6DE4">
        <w:t xml:space="preserve"> Messiah will be </w:t>
      </w:r>
      <w:r w:rsidR="00B83DFE">
        <w:t>“</w:t>
      </w:r>
      <w:r w:rsidR="009C6DE4">
        <w:t xml:space="preserve">cut </w:t>
      </w:r>
      <w:r w:rsidR="005E1412">
        <w:t>off” in</w:t>
      </w:r>
      <w:r w:rsidR="00B83DFE">
        <w:t xml:space="preserve"> a fulfillment of the serpent stri</w:t>
      </w:r>
      <w:r w:rsidR="00F74813">
        <w:t>king the heel of the seed of the woman.</w:t>
      </w:r>
      <w:r w:rsidR="00D55C42">
        <w:t xml:space="preserve"> (Gen. 3:15)</w:t>
      </w:r>
      <w:r w:rsidR="00495B0D">
        <w:t xml:space="preserve"> </w:t>
      </w:r>
      <w:r w:rsidR="00F27010">
        <w:t>The</w:t>
      </w:r>
      <w:r w:rsidR="006C3535">
        <w:t>n the</w:t>
      </w:r>
      <w:r w:rsidR="00B06EF1">
        <w:t xml:space="preserve"> full</w:t>
      </w:r>
      <w:r w:rsidR="00F27010">
        <w:t xml:space="preserve"> accomplishment of these purposes</w:t>
      </w:r>
      <w:r w:rsidR="0019361A">
        <w:t xml:space="preserve"> begins </w:t>
      </w:r>
      <w:r w:rsidR="0063614D">
        <w:t>before</w:t>
      </w:r>
      <w:r w:rsidR="0009394B">
        <w:t xml:space="preserve"> and at</w:t>
      </w:r>
      <w:r w:rsidR="0019361A">
        <w:t xml:space="preserve"> the </w:t>
      </w:r>
      <w:r w:rsidR="005C1A78">
        <w:t>second</w:t>
      </w:r>
      <w:r w:rsidR="0019361A">
        <w:t xml:space="preserve"> advent</w:t>
      </w:r>
      <w:r w:rsidR="006D491E">
        <w:t>.</w:t>
      </w:r>
    </w:p>
    <w:p w14:paraId="351F578C" w14:textId="51D367C5" w:rsidR="00FE337D" w:rsidRDefault="00B06EF1" w:rsidP="003B1C26">
      <w:r>
        <w:t xml:space="preserve">                  </w:t>
      </w:r>
      <w:r w:rsidR="00DF55E1">
        <w:t xml:space="preserve"> </w:t>
      </w:r>
      <w:r w:rsidR="000D7DD3">
        <w:t>A</w:t>
      </w:r>
      <w:r w:rsidR="00DF55E1">
        <w:t>fter</w:t>
      </w:r>
      <w:r w:rsidR="00C85F62">
        <w:t xml:space="preserve"> </w:t>
      </w:r>
      <w:r w:rsidR="001E4736">
        <w:t>Messiah was cut off, he</w:t>
      </w:r>
      <w:r w:rsidR="007D687D">
        <w:t xml:space="preserve"> will</w:t>
      </w:r>
      <w:r w:rsidR="001E4736">
        <w:t xml:space="preserve"> </w:t>
      </w:r>
      <w:r w:rsidR="000D0209">
        <w:t>have nothing</w:t>
      </w:r>
      <w:r w:rsidR="000D7DD3">
        <w:t>,</w:t>
      </w:r>
      <w:r w:rsidR="009D4B4F">
        <w:t xml:space="preserve"> </w:t>
      </w:r>
      <w:r w:rsidR="000D7DD3">
        <w:t>and</w:t>
      </w:r>
      <w:r w:rsidR="009D4B4F">
        <w:t xml:space="preserve"> Jerusalem would be destroyed</w:t>
      </w:r>
      <w:r w:rsidR="00BA37C1">
        <w:t xml:space="preserve">. (9:26) </w:t>
      </w:r>
      <w:r w:rsidR="00306A82">
        <w:t>A</w:t>
      </w:r>
      <w:r w:rsidR="008A5BCC">
        <w:t xml:space="preserve"> </w:t>
      </w:r>
      <w:r w:rsidR="00306A82">
        <w:t>parenthesis</w:t>
      </w:r>
      <w:r w:rsidR="00392CB9">
        <w:t xml:space="preserve"> of silence</w:t>
      </w:r>
      <w:r w:rsidR="00306A82">
        <w:t xml:space="preserve"> </w:t>
      </w:r>
      <w:r w:rsidR="003C2745">
        <w:t>appeared after</w:t>
      </w:r>
      <w:r w:rsidR="004677EF">
        <w:t xml:space="preserve"> 69</w:t>
      </w:r>
      <w:r w:rsidR="000A108E">
        <w:t xml:space="preserve">-7’s </w:t>
      </w:r>
      <w:r w:rsidR="00020F64">
        <w:t>ha</w:t>
      </w:r>
      <w:r w:rsidR="00C52443">
        <w:t>ve</w:t>
      </w:r>
      <w:r w:rsidR="000A108E">
        <w:t xml:space="preserve"> passed</w:t>
      </w:r>
      <w:r w:rsidR="002D64EB">
        <w:t xml:space="preserve"> and</w:t>
      </w:r>
      <w:r w:rsidR="00F00398">
        <w:t xml:space="preserve"> before</w:t>
      </w:r>
      <w:r w:rsidR="002D64EB">
        <w:t xml:space="preserve"> </w:t>
      </w:r>
      <w:r w:rsidR="00BD17F7">
        <w:t>the 70th</w:t>
      </w:r>
      <w:r w:rsidR="002D64EB">
        <w:t>-7</w:t>
      </w:r>
      <w:r w:rsidR="003E11C3">
        <w:t>, which</w:t>
      </w:r>
      <w:r w:rsidR="002D64EB">
        <w:t xml:space="preserve"> </w:t>
      </w:r>
      <w:r w:rsidR="00F45139">
        <w:t>was yet</w:t>
      </w:r>
      <w:r w:rsidR="00E5472D">
        <w:t xml:space="preserve"> to appear</w:t>
      </w:r>
      <w:r w:rsidR="002D64EB">
        <w:t>. That final seven</w:t>
      </w:r>
      <w:r w:rsidR="009835B4">
        <w:t xml:space="preserve"> year period will usher in </w:t>
      </w:r>
      <w:r w:rsidR="00D222B0">
        <w:t xml:space="preserve">the second advent of Messiah, as the </w:t>
      </w:r>
      <w:r w:rsidR="00C60292">
        <w:t xml:space="preserve">first </w:t>
      </w:r>
      <w:r w:rsidR="000D13F0">
        <w:t>two earlier</w:t>
      </w:r>
      <w:r w:rsidR="00117376">
        <w:t xml:space="preserve"> </w:t>
      </w:r>
      <w:r w:rsidR="00C60292">
        <w:t>visions</w:t>
      </w:r>
      <w:r w:rsidR="00377CAC">
        <w:t xml:space="preserve"> had</w:t>
      </w:r>
      <w:r w:rsidR="00C60292">
        <w:t xml:space="preserve"> indicate</w:t>
      </w:r>
      <w:r w:rsidR="00377CAC">
        <w:t>d</w:t>
      </w:r>
      <w:r w:rsidR="00C60292">
        <w:t xml:space="preserve">. </w:t>
      </w:r>
      <w:r w:rsidR="004D1633">
        <w:t>At his return</w:t>
      </w:r>
      <w:r w:rsidR="00876E64">
        <w:t>, the desolator</w:t>
      </w:r>
      <w:r w:rsidR="0076578D">
        <w:t xml:space="preserve">, Satan </w:t>
      </w:r>
      <w:r w:rsidR="00876E64">
        <w:t xml:space="preserve">will be </w:t>
      </w:r>
      <w:r w:rsidR="00510B35">
        <w:t>dest</w:t>
      </w:r>
      <w:r w:rsidR="0076578D">
        <w:t>ro</w:t>
      </w:r>
      <w:r w:rsidR="006663F5">
        <w:t>y</w:t>
      </w:r>
      <w:r w:rsidR="00510B35">
        <w:t>ed</w:t>
      </w:r>
      <w:r w:rsidR="00916918">
        <w:t xml:space="preserve">, </w:t>
      </w:r>
      <w:r w:rsidR="00B51CA1">
        <w:t xml:space="preserve">as the </w:t>
      </w:r>
      <w:r w:rsidR="00917257">
        <w:t>S</w:t>
      </w:r>
      <w:r w:rsidR="00B51CA1">
        <w:t>erpent’s head is s</w:t>
      </w:r>
      <w:r w:rsidR="0083175E">
        <w:t>t</w:t>
      </w:r>
      <w:r w:rsidR="00B51CA1">
        <w:t>ru</w:t>
      </w:r>
      <w:r w:rsidR="0083175E">
        <w:t>ck</w:t>
      </w:r>
      <w:r w:rsidR="00510B35">
        <w:t>. (9:27</w:t>
      </w:r>
      <w:r w:rsidR="00CA53F0">
        <w:t>, alluding to Gen.3:15</w:t>
      </w:r>
      <w:r w:rsidR="00510B35">
        <w:t>)</w:t>
      </w:r>
    </w:p>
    <w:p w14:paraId="7364607F" w14:textId="77777777" w:rsidR="00FE337D" w:rsidRDefault="00FE337D" w:rsidP="003B1C26">
      <w:r>
        <w:t xml:space="preserve"> </w:t>
      </w:r>
    </w:p>
    <w:p w14:paraId="72839C39" w14:textId="5D25C435" w:rsidR="00046FA6" w:rsidRDefault="00FE337D" w:rsidP="003B1C26">
      <w:r>
        <w:t xml:space="preserve">                   </w:t>
      </w:r>
      <w:r>
        <w:rPr>
          <w:b/>
          <w:bCs/>
        </w:rPr>
        <w:t xml:space="preserve">Revelation   </w:t>
      </w:r>
      <w:r w:rsidR="000D516B">
        <w:t>The second apocalyptic</w:t>
      </w:r>
      <w:r w:rsidR="00912E7A">
        <w:t xml:space="preserve"> book </w:t>
      </w:r>
      <w:r w:rsidR="00AE0E2C">
        <w:t>overlaps</w:t>
      </w:r>
      <w:r w:rsidR="00912E7A">
        <w:t xml:space="preserve"> themes introduced in Daniel.</w:t>
      </w:r>
    </w:p>
    <w:p w14:paraId="059E3FBD" w14:textId="0740E386" w:rsidR="0001069D" w:rsidRDefault="00046FA6" w:rsidP="003B1C26">
      <w:r>
        <w:lastRenderedPageBreak/>
        <w:t>The intervening period</w:t>
      </w:r>
      <w:r w:rsidR="00101CE1">
        <w:t xml:space="preserve"> after the 69</w:t>
      </w:r>
      <w:r w:rsidR="00101CE1" w:rsidRPr="00181D94">
        <w:rPr>
          <w:vertAlign w:val="superscript"/>
        </w:rPr>
        <w:t>th</w:t>
      </w:r>
      <w:r w:rsidR="00181D94">
        <w:t>-7,</w:t>
      </w:r>
      <w:r>
        <w:t xml:space="preserve"> about which Daniel </w:t>
      </w:r>
      <w:r w:rsidR="004D6404">
        <w:t>is silent</w:t>
      </w:r>
      <w:r w:rsidR="00181D94">
        <w:t>,</w:t>
      </w:r>
      <w:r w:rsidR="004D6404">
        <w:t xml:space="preserve"> is</w:t>
      </w:r>
      <w:r w:rsidR="008A5BCC">
        <w:t xml:space="preserve"> the</w:t>
      </w:r>
      <w:r w:rsidR="004D6404">
        <w:t xml:space="preserve"> church age</w:t>
      </w:r>
      <w:r w:rsidR="00AE0E2C">
        <w:t>. And seven churches</w:t>
      </w:r>
      <w:r w:rsidR="00743D50">
        <w:t xml:space="preserve"> are</w:t>
      </w:r>
      <w:r w:rsidR="00181D94">
        <w:t xml:space="preserve"> </w:t>
      </w:r>
      <w:r w:rsidR="00743D50">
        <w:t>introduced</w:t>
      </w:r>
      <w:r w:rsidR="009C3032">
        <w:t>, representing</w:t>
      </w:r>
      <w:r w:rsidR="00743D50">
        <w:t xml:space="preserve"> the present time of </w:t>
      </w:r>
      <w:r w:rsidR="00065EE0">
        <w:t>John the Apostle, who pastor</w:t>
      </w:r>
      <w:r w:rsidR="009A75F2">
        <w:t>ed</w:t>
      </w:r>
      <w:r w:rsidR="00101E45">
        <w:t xml:space="preserve"> the church in Ephesus.</w:t>
      </w:r>
      <w:r w:rsidR="002C55F7">
        <w:t xml:space="preserve"> Like</w:t>
      </w:r>
      <w:r w:rsidR="004267B8">
        <w:t xml:space="preserve"> </w:t>
      </w:r>
      <w:r w:rsidR="002C55F7">
        <w:t>Daniel,</w:t>
      </w:r>
      <w:r w:rsidR="0052680E">
        <w:t xml:space="preserve"> the</w:t>
      </w:r>
      <w:r w:rsidR="009A75F2">
        <w:t xml:space="preserve"> </w:t>
      </w:r>
      <w:r w:rsidR="006935CD">
        <w:t xml:space="preserve">conflict </w:t>
      </w:r>
      <w:r w:rsidR="004120E2">
        <w:t>with</w:t>
      </w:r>
      <w:r w:rsidR="006935CD">
        <w:t xml:space="preserve"> evil</w:t>
      </w:r>
      <w:r w:rsidR="002850EF">
        <w:t xml:space="preserve"> appear</w:t>
      </w:r>
      <w:r w:rsidR="009A75F2">
        <w:t>ed</w:t>
      </w:r>
      <w:r w:rsidR="006935CD">
        <w:t xml:space="preserve"> in</w:t>
      </w:r>
      <w:r w:rsidR="009A75F2">
        <w:t xml:space="preserve"> history in</w:t>
      </w:r>
      <w:r w:rsidR="006935CD">
        <w:t xml:space="preserve"> the churches</w:t>
      </w:r>
      <w:r w:rsidR="00C978D2">
        <w:t>,</w:t>
      </w:r>
      <w:r w:rsidR="00EF2F20">
        <w:t xml:space="preserve"> rather</w:t>
      </w:r>
      <w:r w:rsidR="00E562E9">
        <w:t xml:space="preserve"> than the nations</w:t>
      </w:r>
      <w:r w:rsidR="006935CD">
        <w:t>.</w:t>
      </w:r>
      <w:r w:rsidR="00857FD8">
        <w:t xml:space="preserve"> (2,3) The key term </w:t>
      </w:r>
      <w:r w:rsidR="00366316">
        <w:t>in this conflict is</w:t>
      </w:r>
      <w:r w:rsidR="004F5F8D">
        <w:rPr>
          <w:i/>
          <w:iCs/>
        </w:rPr>
        <w:t xml:space="preserve"> nikeo</w:t>
      </w:r>
      <w:r w:rsidR="0085462C">
        <w:t>,</w:t>
      </w:r>
      <w:r w:rsidR="00B21668">
        <w:t xml:space="preserve"> translated as</w:t>
      </w:r>
      <w:r w:rsidR="0085462C">
        <w:t xml:space="preserve"> either </w:t>
      </w:r>
      <w:r w:rsidR="00DF2520">
        <w:t>“</w:t>
      </w:r>
      <w:r w:rsidR="0085462C">
        <w:t>overcomer</w:t>
      </w:r>
      <w:r w:rsidR="00DF2520">
        <w:t>”</w:t>
      </w:r>
      <w:r w:rsidR="0085462C">
        <w:t xml:space="preserve"> or </w:t>
      </w:r>
      <w:r w:rsidR="00DF2520">
        <w:t>“</w:t>
      </w:r>
      <w:r w:rsidR="000636B0">
        <w:t>conqueror</w:t>
      </w:r>
      <w:r w:rsidR="00DF2520">
        <w:t>”</w:t>
      </w:r>
      <w:r w:rsidR="000636B0">
        <w:t>. In the church</w:t>
      </w:r>
      <w:r w:rsidR="00333C42">
        <w:t xml:space="preserve"> age</w:t>
      </w:r>
      <w:r w:rsidR="008E0661">
        <w:t>,</w:t>
      </w:r>
      <w:r w:rsidR="00333C42">
        <w:t xml:space="preserve"> evil will be </w:t>
      </w:r>
      <w:r w:rsidR="001C408C">
        <w:t>a</w:t>
      </w:r>
      <w:r w:rsidR="00333C42">
        <w:t xml:space="preserve"> struggle</w:t>
      </w:r>
      <w:r w:rsidR="001C408C">
        <w:t xml:space="preserve"> </w:t>
      </w:r>
      <w:r w:rsidR="005328C7">
        <w:t>for</w:t>
      </w:r>
      <w:r w:rsidR="001C408C">
        <w:t xml:space="preserve"> each believer</w:t>
      </w:r>
      <w:r w:rsidR="0073108E">
        <w:t xml:space="preserve"> and</w:t>
      </w:r>
      <w:r w:rsidR="00333C42">
        <w:t xml:space="preserve"> in each church</w:t>
      </w:r>
      <w:r w:rsidR="00835438">
        <w:t>. Only</w:t>
      </w:r>
      <w:r w:rsidR="00735224">
        <w:t xml:space="preserve"> </w:t>
      </w:r>
      <w:r w:rsidR="00835438">
        <w:t xml:space="preserve">one church has no evil </w:t>
      </w:r>
      <w:r w:rsidR="00625355">
        <w:t>mentioned as present</w:t>
      </w:r>
      <w:r w:rsidR="009C1FF3">
        <w:t xml:space="preserve">. (Philadelphia). But in each </w:t>
      </w:r>
      <w:r w:rsidR="00482FF9">
        <w:t>letter</w:t>
      </w:r>
      <w:r w:rsidR="00507801">
        <w:t>, there is a promise to one</w:t>
      </w:r>
      <w:r w:rsidR="00F037C7">
        <w:t xml:space="preserve"> who</w:t>
      </w:r>
      <w:r w:rsidR="006E3022">
        <w:t xml:space="preserve"> is</w:t>
      </w:r>
      <w:r w:rsidR="00507801">
        <w:t xml:space="preserve"> w</w:t>
      </w:r>
      <w:r w:rsidR="00E019B7">
        <w:t xml:space="preserve">illing to </w:t>
      </w:r>
      <w:r w:rsidR="00925989">
        <w:t xml:space="preserve">hear, </w:t>
      </w:r>
      <w:r w:rsidR="00F643E4">
        <w:t>and the</w:t>
      </w:r>
      <w:r w:rsidR="00E019B7">
        <w:t xml:space="preserve"> </w:t>
      </w:r>
      <w:r w:rsidR="00F84898">
        <w:rPr>
          <w:b/>
          <w:bCs/>
        </w:rPr>
        <w:t>overcomer</w:t>
      </w:r>
      <w:r w:rsidR="00E019B7">
        <w:t xml:space="preserve"> of evil</w:t>
      </w:r>
      <w:r w:rsidR="003449E4">
        <w:t xml:space="preserve"> will receive a reward.</w:t>
      </w:r>
    </w:p>
    <w:p w14:paraId="158627B9" w14:textId="2B2927C1" w:rsidR="004824AE" w:rsidRDefault="0001069D" w:rsidP="003B1C26">
      <w:r>
        <w:t xml:space="preserve">                 The same term appears</w:t>
      </w:r>
      <w:r w:rsidR="00673FBB">
        <w:t xml:space="preserve"> in the visions (</w:t>
      </w:r>
      <w:r w:rsidR="006E3022">
        <w:t>chapters</w:t>
      </w:r>
      <w:r w:rsidR="00B369DA">
        <w:t xml:space="preserve"> </w:t>
      </w:r>
      <w:r w:rsidR="00673FBB">
        <w:t>4-19), in which the White Horsed Rider</w:t>
      </w:r>
      <w:r w:rsidR="007D19E0">
        <w:t xml:space="preserve"> (6:2</w:t>
      </w:r>
      <w:r w:rsidR="00B369DA">
        <w:t xml:space="preserve"> </w:t>
      </w:r>
      <w:r w:rsidR="007D19E0">
        <w:t>and 19:</w:t>
      </w:r>
      <w:r w:rsidR="001F327B">
        <w:t>11-16</w:t>
      </w:r>
      <w:r w:rsidR="0067028A">
        <w:t xml:space="preserve">) is introduced </w:t>
      </w:r>
      <w:r w:rsidR="00B74740">
        <w:t xml:space="preserve">as the </w:t>
      </w:r>
      <w:r w:rsidR="00A57458">
        <w:rPr>
          <w:b/>
          <w:bCs/>
        </w:rPr>
        <w:t>Conqueror</w:t>
      </w:r>
      <w:r w:rsidR="00B74740">
        <w:t xml:space="preserve">, who rides </w:t>
      </w:r>
      <w:r w:rsidR="00AC6593">
        <w:t>forth to</w:t>
      </w:r>
      <w:r w:rsidR="00AC6593">
        <w:rPr>
          <w:b/>
          <w:bCs/>
        </w:rPr>
        <w:t xml:space="preserve"> conquer</w:t>
      </w:r>
      <w:r w:rsidR="00AC6593">
        <w:t xml:space="preserve"> evil </w:t>
      </w:r>
      <w:r w:rsidR="007367F0">
        <w:t>present on earth.</w:t>
      </w:r>
      <w:r w:rsidR="00B369DA">
        <w:t xml:space="preserve"> </w:t>
      </w:r>
      <w:r w:rsidR="002453FF">
        <w:t>In the climax</w:t>
      </w:r>
      <w:r w:rsidR="00F03A72">
        <w:t xml:space="preserve">, he </w:t>
      </w:r>
      <w:r w:rsidR="00427B73">
        <w:rPr>
          <w:b/>
          <w:bCs/>
        </w:rPr>
        <w:t>conquer</w:t>
      </w:r>
      <w:r w:rsidR="00990F06">
        <w:rPr>
          <w:b/>
          <w:bCs/>
        </w:rPr>
        <w:t>s</w:t>
      </w:r>
      <w:r w:rsidR="00F03A72">
        <w:t xml:space="preserve"> a</w:t>
      </w:r>
      <w:r w:rsidR="0083723E">
        <w:t xml:space="preserve">s he makes war </w:t>
      </w:r>
      <w:r w:rsidR="00DA3825">
        <w:t>for</w:t>
      </w:r>
      <w:r w:rsidR="0083723E">
        <w:t xml:space="preserve"> justice</w:t>
      </w:r>
      <w:r w:rsidR="002077E6">
        <w:t xml:space="preserve"> at</w:t>
      </w:r>
      <w:r w:rsidR="008D5B58">
        <w:t xml:space="preserve"> the battle of</w:t>
      </w:r>
      <w:r w:rsidR="002077E6">
        <w:t xml:space="preserve"> </w:t>
      </w:r>
      <w:r w:rsidR="002414FF">
        <w:t xml:space="preserve">Armageddon. He will then </w:t>
      </w:r>
      <w:r w:rsidR="00990F06">
        <w:rPr>
          <w:b/>
          <w:bCs/>
        </w:rPr>
        <w:t>rule</w:t>
      </w:r>
      <w:r w:rsidR="00B6246C">
        <w:t xml:space="preserve"> with</w:t>
      </w:r>
      <w:r w:rsidR="008D5B58">
        <w:t xml:space="preserve"> </w:t>
      </w:r>
      <w:r w:rsidR="00B6246C">
        <w:t>a rod of iron</w:t>
      </w:r>
      <w:r w:rsidR="00DD5CA2">
        <w:t xml:space="preserve"> as King of Kings and Lord of Lords</w:t>
      </w:r>
      <w:r w:rsidR="009041EB">
        <w:t xml:space="preserve"> for on</w:t>
      </w:r>
      <w:r w:rsidR="007538E0">
        <w:t>e</w:t>
      </w:r>
      <w:r w:rsidR="009041EB">
        <w:t xml:space="preserve"> thousand</w:t>
      </w:r>
      <w:r w:rsidR="007538E0">
        <w:t xml:space="preserve"> </w:t>
      </w:r>
      <w:r w:rsidR="00822CBE">
        <w:t>years.</w:t>
      </w:r>
      <w:r w:rsidR="00DD5CA2">
        <w:t xml:space="preserve"> </w:t>
      </w:r>
      <w:r w:rsidR="00873B62">
        <w:t>(19:</w:t>
      </w:r>
      <w:r w:rsidR="002E6DA0">
        <w:t>11,15)</w:t>
      </w:r>
      <w:r w:rsidR="002414FF">
        <w:t xml:space="preserve"> </w:t>
      </w:r>
    </w:p>
    <w:p w14:paraId="677BBAA4" w14:textId="3A37B743" w:rsidR="00BF50D4" w:rsidRDefault="004824AE" w:rsidP="003B1C26">
      <w:r>
        <w:t xml:space="preserve">                  </w:t>
      </w:r>
      <w:r w:rsidR="00A90676">
        <w:t>During</w:t>
      </w:r>
      <w:r w:rsidR="00ED1B6E">
        <w:t xml:space="preserve"> the years of tribulation, he both opens the </w:t>
      </w:r>
      <w:r w:rsidR="00BF54D5">
        <w:rPr>
          <w:b/>
          <w:bCs/>
        </w:rPr>
        <w:t>seals</w:t>
      </w:r>
      <w:r w:rsidR="00ED1B6E">
        <w:t xml:space="preserve"> and </w:t>
      </w:r>
      <w:r w:rsidR="00160DFF">
        <w:t xml:space="preserve">is </w:t>
      </w:r>
      <w:r w:rsidR="00EA01F7">
        <w:t>the white horsed rider in</w:t>
      </w:r>
      <w:r w:rsidR="00160DFF">
        <w:t xml:space="preserve"> the first seal as</w:t>
      </w:r>
      <w:r w:rsidR="00C76EAE">
        <w:t xml:space="preserve"> </w:t>
      </w:r>
      <w:r w:rsidR="00717473">
        <w:rPr>
          <w:b/>
          <w:bCs/>
        </w:rPr>
        <w:t>Conqueror</w:t>
      </w:r>
      <w:r w:rsidR="003D1509">
        <w:t xml:space="preserve"> going forth </w:t>
      </w:r>
      <w:r w:rsidR="00D5190F">
        <w:t>from God’s throne</w:t>
      </w:r>
      <w:r w:rsidR="00C76EAE">
        <w:t>.</w:t>
      </w:r>
      <w:r w:rsidR="00BC2B12">
        <w:t xml:space="preserve"> These visions expand upon the </w:t>
      </w:r>
      <w:r w:rsidR="003719EC">
        <w:t>seventieth seven</w:t>
      </w:r>
      <w:r w:rsidR="00347CFD">
        <w:t xml:space="preserve"> of </w:t>
      </w:r>
      <w:r w:rsidR="00C00895">
        <w:t>Dan. 9:27</w:t>
      </w:r>
      <w:r w:rsidR="00347CFD">
        <w:t>.</w:t>
      </w:r>
      <w:r w:rsidR="003113AE">
        <w:t xml:space="preserve"> Thus the nations formed </w:t>
      </w:r>
      <w:r w:rsidR="00682FAF">
        <w:t>out of</w:t>
      </w:r>
      <w:r w:rsidR="003113AE">
        <w:t xml:space="preserve"> the human race</w:t>
      </w:r>
      <w:r w:rsidR="00A91715">
        <w:t xml:space="preserve"> will be defeated as agents of </w:t>
      </w:r>
      <w:r w:rsidR="00176CDA">
        <w:t>the</w:t>
      </w:r>
      <w:r w:rsidR="00CE5DC6">
        <w:t xml:space="preserve"> Dragon</w:t>
      </w:r>
      <w:r w:rsidR="008A49B5">
        <w:t>, and led by the</w:t>
      </w:r>
      <w:r w:rsidR="00D615F8">
        <w:t xml:space="preserve"> Roman</w:t>
      </w:r>
      <w:r w:rsidR="008A49B5">
        <w:t xml:space="preserve"> Beast</w:t>
      </w:r>
      <w:r w:rsidR="00FF56B8">
        <w:t xml:space="preserve"> </w:t>
      </w:r>
      <w:r w:rsidR="00E63756">
        <w:t>(Rev. 13,17,19</w:t>
      </w:r>
      <w:r w:rsidR="00BF50D4">
        <w:t>)</w:t>
      </w:r>
    </w:p>
    <w:p w14:paraId="1685677F" w14:textId="3D3B4E47" w:rsidR="00BE5C6D" w:rsidRDefault="00BF50D4" w:rsidP="003B1C26">
      <w:r>
        <w:t xml:space="preserve">                  The final </w:t>
      </w:r>
      <w:r w:rsidR="00244729">
        <w:t>purpose of God to be realized</w:t>
      </w:r>
      <w:r w:rsidR="00AC5707">
        <w:t xml:space="preserve"> is the confrontation </w:t>
      </w:r>
      <w:r w:rsidR="005D3387">
        <w:t>with</w:t>
      </w:r>
      <w:r w:rsidR="00AC5707">
        <w:t xml:space="preserve"> evil </w:t>
      </w:r>
      <w:r w:rsidR="005B410C">
        <w:t>in the cities of the world. Mystery Babylon the Great</w:t>
      </w:r>
      <w:r w:rsidR="006A6112">
        <w:t xml:space="preserve"> will appear</w:t>
      </w:r>
      <w:r w:rsidR="007E6399">
        <w:t xml:space="preserve"> in Rome</w:t>
      </w:r>
      <w:r w:rsidR="00B529E4">
        <w:t>,</w:t>
      </w:r>
      <w:r w:rsidR="006A6112">
        <w:t xml:space="preserve"> as</w:t>
      </w:r>
      <w:r w:rsidR="00817660">
        <w:t xml:space="preserve"> the city of</w:t>
      </w:r>
      <w:r w:rsidR="006A6112">
        <w:t xml:space="preserve"> Babel had</w:t>
      </w:r>
      <w:r w:rsidR="005D3387">
        <w:t>.</w:t>
      </w:r>
      <w:r w:rsidR="00B41827">
        <w:t xml:space="preserve"> But evil will destro</w:t>
      </w:r>
      <w:r w:rsidR="00853BFA">
        <w:t xml:space="preserve">y itself as the Beast carried </w:t>
      </w:r>
      <w:r w:rsidR="00F44272">
        <w:t>Babylon to prominence only to turn aga</w:t>
      </w:r>
      <w:r w:rsidR="00594674">
        <w:t>inst Babylon in jealousy</w:t>
      </w:r>
      <w:r w:rsidR="00667655">
        <w:t xml:space="preserve"> to destroy it.</w:t>
      </w:r>
      <w:r w:rsidR="00E1612A">
        <w:t xml:space="preserve"> (Rev. 17)</w:t>
      </w:r>
    </w:p>
    <w:p w14:paraId="10796138" w14:textId="760DA567" w:rsidR="007D4C52" w:rsidRDefault="00BE5C6D" w:rsidP="003B1C26">
      <w:r>
        <w:t xml:space="preserve">                  </w:t>
      </w:r>
      <w:r w:rsidR="00AE6177">
        <w:t xml:space="preserve">That city will be replaced after </w:t>
      </w:r>
      <w:r w:rsidR="00577F74">
        <w:t>the second Advent of Messiah</w:t>
      </w:r>
      <w:r w:rsidR="00E82A1A">
        <w:t xml:space="preserve"> </w:t>
      </w:r>
      <w:r w:rsidR="007E6567">
        <w:t>by</w:t>
      </w:r>
      <w:r w:rsidR="00E82A1A">
        <w:t xml:space="preserve"> the New Jerusalem.</w:t>
      </w:r>
    </w:p>
    <w:p w14:paraId="1ECBAC14" w14:textId="69A38220" w:rsidR="008478DA" w:rsidRDefault="007D4C52" w:rsidP="003B1C26">
      <w:r>
        <w:t>The city descends from heaven</w:t>
      </w:r>
      <w:r w:rsidR="00A736DC">
        <w:t xml:space="preserve"> as part of the New Heavens and Earth</w:t>
      </w:r>
      <w:r w:rsidR="00C636A2">
        <w:t xml:space="preserve">, yet it first </w:t>
      </w:r>
      <w:r w:rsidR="00564C16">
        <w:t>appears</w:t>
      </w:r>
      <w:r w:rsidR="00C636A2">
        <w:t xml:space="preserve"> in the </w:t>
      </w:r>
      <w:r w:rsidR="008613D2">
        <w:t>present</w:t>
      </w:r>
      <w:r w:rsidR="00C636A2">
        <w:t xml:space="preserve"> </w:t>
      </w:r>
      <w:r w:rsidR="00EF3459">
        <w:t>creation during the Millennial Kingdom</w:t>
      </w:r>
      <w:r w:rsidR="00564C16">
        <w:t xml:space="preserve">. The Glory of </w:t>
      </w:r>
      <w:r w:rsidR="00C509FE">
        <w:t>the city will</w:t>
      </w:r>
      <w:r w:rsidR="00AC45FA">
        <w:t xml:space="preserve"> be expressed in the</w:t>
      </w:r>
      <w:r w:rsidR="00C509FE">
        <w:t xml:space="preserve"> converge</w:t>
      </w:r>
      <w:r w:rsidR="00AC45FA">
        <w:t xml:space="preserve">nce </w:t>
      </w:r>
      <w:r w:rsidR="00114E2B">
        <w:t>of</w:t>
      </w:r>
      <w:r w:rsidR="00C509FE">
        <w:t xml:space="preserve"> </w:t>
      </w:r>
      <w:r w:rsidR="00D64889">
        <w:t>the</w:t>
      </w:r>
      <w:r w:rsidR="00211535">
        <w:t xml:space="preserve"> Glory of the</w:t>
      </w:r>
      <w:r w:rsidR="00D64889">
        <w:t xml:space="preserve"> Throne Sitter </w:t>
      </w:r>
      <w:r w:rsidR="004068E0">
        <w:t>and the Light of the Lamb.</w:t>
      </w:r>
      <w:r w:rsidR="008613D2">
        <w:t xml:space="preserve"> And </w:t>
      </w:r>
      <w:r w:rsidR="00153BC2">
        <w:t>so,</w:t>
      </w:r>
      <w:r w:rsidR="000C56CD">
        <w:t xml:space="preserve"> in</w:t>
      </w:r>
      <w:r w:rsidR="008613D2">
        <w:t xml:space="preserve"> the history of the pres</w:t>
      </w:r>
      <w:r w:rsidR="00755ABD">
        <w:t>ent creation</w:t>
      </w:r>
      <w:r w:rsidR="000858BC">
        <w:t>,</w:t>
      </w:r>
      <w:r w:rsidR="00114E2B">
        <w:t xml:space="preserve"> </w:t>
      </w:r>
      <w:r w:rsidR="00755ABD">
        <w:t>God’s purposes</w:t>
      </w:r>
      <w:r w:rsidR="008D10CF">
        <w:t xml:space="preserve"> of both</w:t>
      </w:r>
      <w:r w:rsidR="00890268">
        <w:t xml:space="preserve"> establishing</w:t>
      </w:r>
      <w:r w:rsidR="008C7E81">
        <w:t xml:space="preserve"> a</w:t>
      </w:r>
      <w:r w:rsidR="008D10CF">
        <w:t xml:space="preserve"> mediat</w:t>
      </w:r>
      <w:r w:rsidR="008C7E81">
        <w:t>ed</w:t>
      </w:r>
      <w:r w:rsidR="008D10CF">
        <w:t xml:space="preserve"> rule</w:t>
      </w:r>
      <w:r w:rsidR="008C7E81">
        <w:t xml:space="preserve"> of God</w:t>
      </w:r>
      <w:r w:rsidR="008D10CF">
        <w:t xml:space="preserve"> on earth </w:t>
      </w:r>
      <w:r w:rsidR="00CA51E2">
        <w:t>and</w:t>
      </w:r>
      <w:r w:rsidR="008C5C82">
        <w:t xml:space="preserve"> </w:t>
      </w:r>
      <w:r w:rsidR="006449F5">
        <w:t>a reconciliation</w:t>
      </w:r>
      <w:r w:rsidR="00CA51E2">
        <w:t xml:space="preserve"> of the redeemed </w:t>
      </w:r>
      <w:r w:rsidR="008C5C82">
        <w:t>from</w:t>
      </w:r>
      <w:r w:rsidR="00240AEB">
        <w:t xml:space="preserve"> </w:t>
      </w:r>
      <w:r w:rsidR="00153BC2">
        <w:t>a fallen world</w:t>
      </w:r>
      <w:r w:rsidR="008C5C82">
        <w:t>;</w:t>
      </w:r>
      <w:r w:rsidR="003A36CD">
        <w:t xml:space="preserve"> both</w:t>
      </w:r>
      <w:r w:rsidR="004E49CE">
        <w:t xml:space="preserve"> purposes</w:t>
      </w:r>
      <w:r w:rsidR="00C03540">
        <w:t xml:space="preserve"> are fulfilled</w:t>
      </w:r>
      <w:r w:rsidR="00153BC2">
        <w:t>.</w:t>
      </w:r>
    </w:p>
    <w:p w14:paraId="33FE03F8" w14:textId="26FFE9D4" w:rsidR="009051D9" w:rsidRDefault="008478DA" w:rsidP="003B1C26">
      <w:r>
        <w:t xml:space="preserve">             </w:t>
      </w:r>
      <w:r w:rsidR="00BA37C1">
        <w:t xml:space="preserve"> </w:t>
      </w:r>
      <w:r w:rsidR="008E6E68">
        <w:t xml:space="preserve"> That completes the story</w:t>
      </w:r>
      <w:r w:rsidR="00F37545">
        <w:t xml:space="preserve"> and presents a Biblical Theology w</w:t>
      </w:r>
      <w:r w:rsidR="009051D9">
        <w:t>hich</w:t>
      </w:r>
      <w:r w:rsidR="0062103D">
        <w:t xml:space="preserve"> tells the story of the characters </w:t>
      </w:r>
      <w:r w:rsidR="00863203">
        <w:t>in a</w:t>
      </w:r>
      <w:r w:rsidR="0062103D">
        <w:t xml:space="preserve"> </w:t>
      </w:r>
      <w:r w:rsidR="002D3547">
        <w:t>Systematic Theology</w:t>
      </w:r>
      <w:r w:rsidR="00D13C02">
        <w:t>.</w:t>
      </w:r>
      <w:r w:rsidR="006517BD">
        <w:t xml:space="preserve"> </w:t>
      </w:r>
      <w:r w:rsidR="009051D9">
        <w:t xml:space="preserve"> </w:t>
      </w:r>
      <w:r w:rsidR="00D13C02">
        <w:t>W</w:t>
      </w:r>
      <w:r w:rsidR="009051D9">
        <w:t>e</w:t>
      </w:r>
      <w:r w:rsidR="00E66258">
        <w:t xml:space="preserve"> </w:t>
      </w:r>
      <w:r w:rsidR="009051D9">
        <w:t>know</w:t>
      </w:r>
      <w:r w:rsidR="006525A8">
        <w:t xml:space="preserve"> this Theology</w:t>
      </w:r>
      <w:r w:rsidR="009051D9">
        <w:t xml:space="preserve"> as Dispensationalism</w:t>
      </w:r>
      <w:r w:rsidR="00BF121A">
        <w:t>.</w:t>
      </w:r>
      <w:r w:rsidR="00E2037C">
        <w:t xml:space="preserve"> It is to be preferred among the various models </w:t>
      </w:r>
      <w:r w:rsidR="004A6092">
        <w:t xml:space="preserve">of Biblical Theology because it </w:t>
      </w:r>
      <w:r w:rsidR="003652F4">
        <w:t>rests consistently on the</w:t>
      </w:r>
    </w:p>
    <w:p w14:paraId="6DBB6FCE" w14:textId="05634E64" w:rsidR="003652F4" w:rsidRPr="002628D5" w:rsidRDefault="003652F4" w:rsidP="003B1C26">
      <w:r>
        <w:t>progress of revelation</w:t>
      </w:r>
      <w:r w:rsidR="00807FCF">
        <w:t xml:space="preserve"> within the</w:t>
      </w:r>
      <w:r w:rsidR="00DC2C8C">
        <w:t xml:space="preserve"> whole</w:t>
      </w:r>
      <w:r w:rsidR="00807FCF">
        <w:t xml:space="preserve"> canon of Scripture</w:t>
      </w:r>
      <w:r>
        <w:t xml:space="preserve">. </w:t>
      </w:r>
    </w:p>
    <w:p w14:paraId="24C0D3E9" w14:textId="79BD0A0D" w:rsidR="00664A32" w:rsidRPr="00664A32" w:rsidRDefault="00664A32" w:rsidP="00F60772">
      <w:r>
        <w:t xml:space="preserve"> </w:t>
      </w:r>
    </w:p>
    <w:sectPr w:rsidR="00664A32" w:rsidRPr="0066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6FDC7" w14:textId="77777777" w:rsidR="006E76CB" w:rsidRDefault="006E76CB" w:rsidP="00206096">
      <w:r>
        <w:separator/>
      </w:r>
    </w:p>
  </w:endnote>
  <w:endnote w:type="continuationSeparator" w:id="0">
    <w:p w14:paraId="540B440A" w14:textId="77777777" w:rsidR="006E76CB" w:rsidRDefault="006E76CB" w:rsidP="0020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E33B" w14:textId="77777777" w:rsidR="006E76CB" w:rsidRDefault="006E76CB" w:rsidP="00206096">
      <w:r>
        <w:separator/>
      </w:r>
    </w:p>
  </w:footnote>
  <w:footnote w:type="continuationSeparator" w:id="0">
    <w:p w14:paraId="19B8CEB7" w14:textId="77777777" w:rsidR="006E76CB" w:rsidRDefault="006E76CB" w:rsidP="0020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A4A2B"/>
    <w:multiLevelType w:val="hybridMultilevel"/>
    <w:tmpl w:val="F79A5DC6"/>
    <w:lvl w:ilvl="0" w:tplc="23BE9E3C">
      <w:start w:val="1"/>
      <w:numFmt w:val="decimal"/>
      <w:lvlText w:val="(%1)"/>
      <w:lvlJc w:val="left"/>
      <w:pPr>
        <w:ind w:left="2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0" w:hanging="360"/>
      </w:pPr>
    </w:lvl>
    <w:lvl w:ilvl="2" w:tplc="0409001B" w:tentative="1">
      <w:start w:val="1"/>
      <w:numFmt w:val="lowerRoman"/>
      <w:lvlText w:val="%3."/>
      <w:lvlJc w:val="right"/>
      <w:pPr>
        <w:ind w:left="4300" w:hanging="180"/>
      </w:pPr>
    </w:lvl>
    <w:lvl w:ilvl="3" w:tplc="0409000F" w:tentative="1">
      <w:start w:val="1"/>
      <w:numFmt w:val="decimal"/>
      <w:lvlText w:val="%4."/>
      <w:lvlJc w:val="left"/>
      <w:pPr>
        <w:ind w:left="5020" w:hanging="360"/>
      </w:pPr>
    </w:lvl>
    <w:lvl w:ilvl="4" w:tplc="04090019" w:tentative="1">
      <w:start w:val="1"/>
      <w:numFmt w:val="lowerLetter"/>
      <w:lvlText w:val="%5."/>
      <w:lvlJc w:val="left"/>
      <w:pPr>
        <w:ind w:left="5740" w:hanging="360"/>
      </w:pPr>
    </w:lvl>
    <w:lvl w:ilvl="5" w:tplc="0409001B" w:tentative="1">
      <w:start w:val="1"/>
      <w:numFmt w:val="lowerRoman"/>
      <w:lvlText w:val="%6."/>
      <w:lvlJc w:val="right"/>
      <w:pPr>
        <w:ind w:left="6460" w:hanging="180"/>
      </w:pPr>
    </w:lvl>
    <w:lvl w:ilvl="6" w:tplc="0409000F" w:tentative="1">
      <w:start w:val="1"/>
      <w:numFmt w:val="decimal"/>
      <w:lvlText w:val="%7."/>
      <w:lvlJc w:val="left"/>
      <w:pPr>
        <w:ind w:left="7180" w:hanging="360"/>
      </w:pPr>
    </w:lvl>
    <w:lvl w:ilvl="7" w:tplc="04090019" w:tentative="1">
      <w:start w:val="1"/>
      <w:numFmt w:val="lowerLetter"/>
      <w:lvlText w:val="%8."/>
      <w:lvlJc w:val="left"/>
      <w:pPr>
        <w:ind w:left="7900" w:hanging="360"/>
      </w:pPr>
    </w:lvl>
    <w:lvl w:ilvl="8" w:tplc="0409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" w15:restartNumberingAfterBreak="0">
    <w:nsid w:val="376E3BFB"/>
    <w:multiLevelType w:val="hybridMultilevel"/>
    <w:tmpl w:val="CA2A5734"/>
    <w:lvl w:ilvl="0" w:tplc="03B82B9E">
      <w:start w:val="1"/>
      <w:numFmt w:val="decimal"/>
      <w:lvlText w:val="(%1)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451A3F5A"/>
    <w:multiLevelType w:val="hybridMultilevel"/>
    <w:tmpl w:val="D428C1A4"/>
    <w:lvl w:ilvl="0" w:tplc="EEF83634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6C775A7"/>
    <w:multiLevelType w:val="hybridMultilevel"/>
    <w:tmpl w:val="DD0EF86C"/>
    <w:lvl w:ilvl="0" w:tplc="F5127F30">
      <w:start w:val="2"/>
      <w:numFmt w:val="decimal"/>
      <w:lvlText w:val="(%1)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66B4455A"/>
    <w:multiLevelType w:val="hybridMultilevel"/>
    <w:tmpl w:val="D56054FA"/>
    <w:lvl w:ilvl="0" w:tplc="7C205100">
      <w:start w:val="1"/>
      <w:numFmt w:val="decimal"/>
      <w:lvlText w:val="(%1)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32"/>
    <w:rsid w:val="0001069D"/>
    <w:rsid w:val="00011E0E"/>
    <w:rsid w:val="000207FB"/>
    <w:rsid w:val="00020F64"/>
    <w:rsid w:val="000222ED"/>
    <w:rsid w:val="00022410"/>
    <w:rsid w:val="00030CEF"/>
    <w:rsid w:val="0003327F"/>
    <w:rsid w:val="000333D7"/>
    <w:rsid w:val="00035454"/>
    <w:rsid w:val="00037194"/>
    <w:rsid w:val="0003755F"/>
    <w:rsid w:val="00042B6F"/>
    <w:rsid w:val="00045832"/>
    <w:rsid w:val="00046FA6"/>
    <w:rsid w:val="00055423"/>
    <w:rsid w:val="00055DBC"/>
    <w:rsid w:val="00060644"/>
    <w:rsid w:val="000636B0"/>
    <w:rsid w:val="00065EE0"/>
    <w:rsid w:val="000673B7"/>
    <w:rsid w:val="00067672"/>
    <w:rsid w:val="00067CE7"/>
    <w:rsid w:val="00072A4D"/>
    <w:rsid w:val="00076766"/>
    <w:rsid w:val="000773E3"/>
    <w:rsid w:val="000778F1"/>
    <w:rsid w:val="000858BC"/>
    <w:rsid w:val="00086826"/>
    <w:rsid w:val="00090447"/>
    <w:rsid w:val="0009394B"/>
    <w:rsid w:val="00096A0C"/>
    <w:rsid w:val="00096FA0"/>
    <w:rsid w:val="000A108E"/>
    <w:rsid w:val="000A2020"/>
    <w:rsid w:val="000A2438"/>
    <w:rsid w:val="000A5227"/>
    <w:rsid w:val="000A79D9"/>
    <w:rsid w:val="000B05BF"/>
    <w:rsid w:val="000B189D"/>
    <w:rsid w:val="000B3B36"/>
    <w:rsid w:val="000C34D3"/>
    <w:rsid w:val="000C5670"/>
    <w:rsid w:val="000C56CD"/>
    <w:rsid w:val="000D0209"/>
    <w:rsid w:val="000D11ED"/>
    <w:rsid w:val="000D13F0"/>
    <w:rsid w:val="000D516B"/>
    <w:rsid w:val="000D6C55"/>
    <w:rsid w:val="000D7DD3"/>
    <w:rsid w:val="000F2F0F"/>
    <w:rsid w:val="000F3FF5"/>
    <w:rsid w:val="001007F6"/>
    <w:rsid w:val="00100966"/>
    <w:rsid w:val="00101CE1"/>
    <w:rsid w:val="00101E45"/>
    <w:rsid w:val="00102E58"/>
    <w:rsid w:val="001130FD"/>
    <w:rsid w:val="001135BD"/>
    <w:rsid w:val="00114A00"/>
    <w:rsid w:val="00114E2B"/>
    <w:rsid w:val="0011605F"/>
    <w:rsid w:val="00117376"/>
    <w:rsid w:val="001200FF"/>
    <w:rsid w:val="001204CA"/>
    <w:rsid w:val="0012587F"/>
    <w:rsid w:val="0012727A"/>
    <w:rsid w:val="0013042C"/>
    <w:rsid w:val="001349A2"/>
    <w:rsid w:val="00135142"/>
    <w:rsid w:val="00135899"/>
    <w:rsid w:val="001405A6"/>
    <w:rsid w:val="00141348"/>
    <w:rsid w:val="00141C68"/>
    <w:rsid w:val="00147B63"/>
    <w:rsid w:val="00150887"/>
    <w:rsid w:val="00153BC2"/>
    <w:rsid w:val="001546B5"/>
    <w:rsid w:val="00155A76"/>
    <w:rsid w:val="0016031A"/>
    <w:rsid w:val="00160DFF"/>
    <w:rsid w:val="00176CDA"/>
    <w:rsid w:val="00181D94"/>
    <w:rsid w:val="00183EE7"/>
    <w:rsid w:val="00187225"/>
    <w:rsid w:val="0019361A"/>
    <w:rsid w:val="001949D3"/>
    <w:rsid w:val="001A1723"/>
    <w:rsid w:val="001A1AC1"/>
    <w:rsid w:val="001A338D"/>
    <w:rsid w:val="001A33A4"/>
    <w:rsid w:val="001A49A8"/>
    <w:rsid w:val="001B0F57"/>
    <w:rsid w:val="001B380B"/>
    <w:rsid w:val="001B58AE"/>
    <w:rsid w:val="001C408C"/>
    <w:rsid w:val="001C75D4"/>
    <w:rsid w:val="001D2AF0"/>
    <w:rsid w:val="001E13D6"/>
    <w:rsid w:val="001E446C"/>
    <w:rsid w:val="001E4736"/>
    <w:rsid w:val="001E4895"/>
    <w:rsid w:val="001E6427"/>
    <w:rsid w:val="001E67D8"/>
    <w:rsid w:val="001F0442"/>
    <w:rsid w:val="001F145A"/>
    <w:rsid w:val="001F327B"/>
    <w:rsid w:val="001F5527"/>
    <w:rsid w:val="001F5AF5"/>
    <w:rsid w:val="00201A26"/>
    <w:rsid w:val="00201EC6"/>
    <w:rsid w:val="00204C38"/>
    <w:rsid w:val="00204D03"/>
    <w:rsid w:val="00206096"/>
    <w:rsid w:val="002077E6"/>
    <w:rsid w:val="00211535"/>
    <w:rsid w:val="00211C48"/>
    <w:rsid w:val="00214742"/>
    <w:rsid w:val="002222C2"/>
    <w:rsid w:val="00223D93"/>
    <w:rsid w:val="00224A2B"/>
    <w:rsid w:val="002256CE"/>
    <w:rsid w:val="00231ECE"/>
    <w:rsid w:val="002342A6"/>
    <w:rsid w:val="0023619C"/>
    <w:rsid w:val="00237588"/>
    <w:rsid w:val="00240AEB"/>
    <w:rsid w:val="002414FF"/>
    <w:rsid w:val="00241B5F"/>
    <w:rsid w:val="00244625"/>
    <w:rsid w:val="00244729"/>
    <w:rsid w:val="002453FF"/>
    <w:rsid w:val="00245831"/>
    <w:rsid w:val="00245956"/>
    <w:rsid w:val="0025641C"/>
    <w:rsid w:val="00260ECA"/>
    <w:rsid w:val="002628D5"/>
    <w:rsid w:val="00266488"/>
    <w:rsid w:val="00267B6A"/>
    <w:rsid w:val="00270B70"/>
    <w:rsid w:val="0028181F"/>
    <w:rsid w:val="00281F11"/>
    <w:rsid w:val="002822CD"/>
    <w:rsid w:val="00282670"/>
    <w:rsid w:val="00284131"/>
    <w:rsid w:val="002850EF"/>
    <w:rsid w:val="00286AB2"/>
    <w:rsid w:val="00286F36"/>
    <w:rsid w:val="00291989"/>
    <w:rsid w:val="00297990"/>
    <w:rsid w:val="002A4B0D"/>
    <w:rsid w:val="002A78B7"/>
    <w:rsid w:val="002A79CD"/>
    <w:rsid w:val="002B1CAE"/>
    <w:rsid w:val="002B2B9D"/>
    <w:rsid w:val="002B31A4"/>
    <w:rsid w:val="002B38B3"/>
    <w:rsid w:val="002B50F0"/>
    <w:rsid w:val="002B5104"/>
    <w:rsid w:val="002B5EE5"/>
    <w:rsid w:val="002B6F73"/>
    <w:rsid w:val="002B7C5E"/>
    <w:rsid w:val="002C2DC2"/>
    <w:rsid w:val="002C44A7"/>
    <w:rsid w:val="002C55F7"/>
    <w:rsid w:val="002D3547"/>
    <w:rsid w:val="002D507B"/>
    <w:rsid w:val="002D64EB"/>
    <w:rsid w:val="002D7BD3"/>
    <w:rsid w:val="002E074E"/>
    <w:rsid w:val="002E1192"/>
    <w:rsid w:val="002E2B20"/>
    <w:rsid w:val="002E6DA0"/>
    <w:rsid w:val="002F1737"/>
    <w:rsid w:val="002F1AC0"/>
    <w:rsid w:val="002F25CD"/>
    <w:rsid w:val="002F5CDE"/>
    <w:rsid w:val="0030671A"/>
    <w:rsid w:val="00306A82"/>
    <w:rsid w:val="00306FD6"/>
    <w:rsid w:val="00310CBD"/>
    <w:rsid w:val="003113AE"/>
    <w:rsid w:val="00313512"/>
    <w:rsid w:val="00320545"/>
    <w:rsid w:val="003227F2"/>
    <w:rsid w:val="003250F5"/>
    <w:rsid w:val="00333C42"/>
    <w:rsid w:val="003354F7"/>
    <w:rsid w:val="003449E4"/>
    <w:rsid w:val="00347CFD"/>
    <w:rsid w:val="00350EB2"/>
    <w:rsid w:val="00351C31"/>
    <w:rsid w:val="00355F05"/>
    <w:rsid w:val="00362167"/>
    <w:rsid w:val="003652F4"/>
    <w:rsid w:val="00366316"/>
    <w:rsid w:val="00367082"/>
    <w:rsid w:val="00367221"/>
    <w:rsid w:val="003719EC"/>
    <w:rsid w:val="00372B6B"/>
    <w:rsid w:val="00373DBF"/>
    <w:rsid w:val="00377CAC"/>
    <w:rsid w:val="00381DEE"/>
    <w:rsid w:val="003852F9"/>
    <w:rsid w:val="00392096"/>
    <w:rsid w:val="00392CB9"/>
    <w:rsid w:val="00395665"/>
    <w:rsid w:val="003962AE"/>
    <w:rsid w:val="003A36CD"/>
    <w:rsid w:val="003A79C4"/>
    <w:rsid w:val="003B1C26"/>
    <w:rsid w:val="003B45DE"/>
    <w:rsid w:val="003B51A1"/>
    <w:rsid w:val="003C2502"/>
    <w:rsid w:val="003C2745"/>
    <w:rsid w:val="003C405D"/>
    <w:rsid w:val="003C5BC4"/>
    <w:rsid w:val="003C7828"/>
    <w:rsid w:val="003D002E"/>
    <w:rsid w:val="003D0566"/>
    <w:rsid w:val="003D0979"/>
    <w:rsid w:val="003D1509"/>
    <w:rsid w:val="003D16AD"/>
    <w:rsid w:val="003E02D6"/>
    <w:rsid w:val="003E0D3A"/>
    <w:rsid w:val="003E11C3"/>
    <w:rsid w:val="003E1D06"/>
    <w:rsid w:val="003E4D5B"/>
    <w:rsid w:val="003E59BD"/>
    <w:rsid w:val="003E5F41"/>
    <w:rsid w:val="003F48CE"/>
    <w:rsid w:val="003F6DB5"/>
    <w:rsid w:val="003F7089"/>
    <w:rsid w:val="00400DA1"/>
    <w:rsid w:val="00402B5B"/>
    <w:rsid w:val="00403A11"/>
    <w:rsid w:val="00404FDD"/>
    <w:rsid w:val="004068E0"/>
    <w:rsid w:val="004068FC"/>
    <w:rsid w:val="004078A9"/>
    <w:rsid w:val="00410584"/>
    <w:rsid w:val="00410669"/>
    <w:rsid w:val="00411641"/>
    <w:rsid w:val="004120E2"/>
    <w:rsid w:val="00413D82"/>
    <w:rsid w:val="00415AB4"/>
    <w:rsid w:val="0041637E"/>
    <w:rsid w:val="004216BD"/>
    <w:rsid w:val="00423610"/>
    <w:rsid w:val="004255EC"/>
    <w:rsid w:val="0042561A"/>
    <w:rsid w:val="004267B8"/>
    <w:rsid w:val="00427B73"/>
    <w:rsid w:val="00432BD9"/>
    <w:rsid w:val="00433F16"/>
    <w:rsid w:val="00435664"/>
    <w:rsid w:val="004371F5"/>
    <w:rsid w:val="0043731D"/>
    <w:rsid w:val="00441C5F"/>
    <w:rsid w:val="00442B6D"/>
    <w:rsid w:val="004450BE"/>
    <w:rsid w:val="0045644B"/>
    <w:rsid w:val="00460E4B"/>
    <w:rsid w:val="00463BE5"/>
    <w:rsid w:val="00466260"/>
    <w:rsid w:val="00466DE5"/>
    <w:rsid w:val="004677EF"/>
    <w:rsid w:val="004705F2"/>
    <w:rsid w:val="0047073F"/>
    <w:rsid w:val="00471E9B"/>
    <w:rsid w:val="004767CE"/>
    <w:rsid w:val="00477063"/>
    <w:rsid w:val="004824AE"/>
    <w:rsid w:val="00482FF9"/>
    <w:rsid w:val="00484088"/>
    <w:rsid w:val="00484AFD"/>
    <w:rsid w:val="004858C7"/>
    <w:rsid w:val="00490C8B"/>
    <w:rsid w:val="004939DE"/>
    <w:rsid w:val="004944FD"/>
    <w:rsid w:val="00495B0D"/>
    <w:rsid w:val="004963BC"/>
    <w:rsid w:val="004A1761"/>
    <w:rsid w:val="004A3BB1"/>
    <w:rsid w:val="004A6092"/>
    <w:rsid w:val="004A643D"/>
    <w:rsid w:val="004B2102"/>
    <w:rsid w:val="004B5110"/>
    <w:rsid w:val="004B7D93"/>
    <w:rsid w:val="004C3553"/>
    <w:rsid w:val="004D0D4B"/>
    <w:rsid w:val="004D1633"/>
    <w:rsid w:val="004D6404"/>
    <w:rsid w:val="004E1BDD"/>
    <w:rsid w:val="004E49CE"/>
    <w:rsid w:val="004E5932"/>
    <w:rsid w:val="004E6D06"/>
    <w:rsid w:val="004F075D"/>
    <w:rsid w:val="004F10B7"/>
    <w:rsid w:val="004F24B7"/>
    <w:rsid w:val="004F3C32"/>
    <w:rsid w:val="004F5F8D"/>
    <w:rsid w:val="005029AC"/>
    <w:rsid w:val="00504CD0"/>
    <w:rsid w:val="00507801"/>
    <w:rsid w:val="005109EF"/>
    <w:rsid w:val="00510A65"/>
    <w:rsid w:val="00510B35"/>
    <w:rsid w:val="005126E9"/>
    <w:rsid w:val="00512F4D"/>
    <w:rsid w:val="00514C20"/>
    <w:rsid w:val="00524859"/>
    <w:rsid w:val="00526198"/>
    <w:rsid w:val="0052680E"/>
    <w:rsid w:val="005328C7"/>
    <w:rsid w:val="005411C3"/>
    <w:rsid w:val="0054256C"/>
    <w:rsid w:val="00545DD0"/>
    <w:rsid w:val="00557571"/>
    <w:rsid w:val="00560C18"/>
    <w:rsid w:val="00560F3B"/>
    <w:rsid w:val="00564C16"/>
    <w:rsid w:val="00564E64"/>
    <w:rsid w:val="00567B7B"/>
    <w:rsid w:val="00572555"/>
    <w:rsid w:val="00573DB4"/>
    <w:rsid w:val="005753BB"/>
    <w:rsid w:val="00576E99"/>
    <w:rsid w:val="00577F74"/>
    <w:rsid w:val="00580508"/>
    <w:rsid w:val="00581549"/>
    <w:rsid w:val="00582034"/>
    <w:rsid w:val="00590B2A"/>
    <w:rsid w:val="00594674"/>
    <w:rsid w:val="00597ED3"/>
    <w:rsid w:val="005A3108"/>
    <w:rsid w:val="005B23F3"/>
    <w:rsid w:val="005B34B1"/>
    <w:rsid w:val="005B410C"/>
    <w:rsid w:val="005B5B94"/>
    <w:rsid w:val="005C1A78"/>
    <w:rsid w:val="005C74B1"/>
    <w:rsid w:val="005D18D6"/>
    <w:rsid w:val="005D29CC"/>
    <w:rsid w:val="005D3387"/>
    <w:rsid w:val="005D3F16"/>
    <w:rsid w:val="005D45B5"/>
    <w:rsid w:val="005E1412"/>
    <w:rsid w:val="005E1669"/>
    <w:rsid w:val="005F17B1"/>
    <w:rsid w:val="005F634F"/>
    <w:rsid w:val="005F7EC8"/>
    <w:rsid w:val="006059FF"/>
    <w:rsid w:val="006105FC"/>
    <w:rsid w:val="006127B3"/>
    <w:rsid w:val="00615321"/>
    <w:rsid w:val="00615799"/>
    <w:rsid w:val="00615D0D"/>
    <w:rsid w:val="0061767B"/>
    <w:rsid w:val="0062103D"/>
    <w:rsid w:val="0062318A"/>
    <w:rsid w:val="006245AC"/>
    <w:rsid w:val="00625355"/>
    <w:rsid w:val="006357CB"/>
    <w:rsid w:val="0063614D"/>
    <w:rsid w:val="006363DB"/>
    <w:rsid w:val="00636B00"/>
    <w:rsid w:val="0064071F"/>
    <w:rsid w:val="00640F63"/>
    <w:rsid w:val="00642787"/>
    <w:rsid w:val="006449F5"/>
    <w:rsid w:val="00647DC9"/>
    <w:rsid w:val="00650B06"/>
    <w:rsid w:val="006517BD"/>
    <w:rsid w:val="006525A8"/>
    <w:rsid w:val="00652A0D"/>
    <w:rsid w:val="00655D72"/>
    <w:rsid w:val="006574E1"/>
    <w:rsid w:val="0066466F"/>
    <w:rsid w:val="00664A32"/>
    <w:rsid w:val="006663F5"/>
    <w:rsid w:val="00667655"/>
    <w:rsid w:val="0067028A"/>
    <w:rsid w:val="00673F75"/>
    <w:rsid w:val="00673FBB"/>
    <w:rsid w:val="006807E0"/>
    <w:rsid w:val="00680AB6"/>
    <w:rsid w:val="0068174F"/>
    <w:rsid w:val="00682B2F"/>
    <w:rsid w:val="00682FAF"/>
    <w:rsid w:val="00683271"/>
    <w:rsid w:val="00683904"/>
    <w:rsid w:val="00690412"/>
    <w:rsid w:val="006911C0"/>
    <w:rsid w:val="006935CD"/>
    <w:rsid w:val="006A23E4"/>
    <w:rsid w:val="006A5EFC"/>
    <w:rsid w:val="006A6112"/>
    <w:rsid w:val="006A689C"/>
    <w:rsid w:val="006A6D78"/>
    <w:rsid w:val="006B6BC1"/>
    <w:rsid w:val="006B76CF"/>
    <w:rsid w:val="006C3535"/>
    <w:rsid w:val="006C48E9"/>
    <w:rsid w:val="006D36D6"/>
    <w:rsid w:val="006D491E"/>
    <w:rsid w:val="006D4D9C"/>
    <w:rsid w:val="006E142E"/>
    <w:rsid w:val="006E3022"/>
    <w:rsid w:val="006E76CB"/>
    <w:rsid w:val="006F0EA4"/>
    <w:rsid w:val="006F3975"/>
    <w:rsid w:val="006F3F3A"/>
    <w:rsid w:val="006F4E39"/>
    <w:rsid w:val="006F5C42"/>
    <w:rsid w:val="006F6D6B"/>
    <w:rsid w:val="00706F3C"/>
    <w:rsid w:val="0071083C"/>
    <w:rsid w:val="00711984"/>
    <w:rsid w:val="007155FC"/>
    <w:rsid w:val="00717473"/>
    <w:rsid w:val="0072138D"/>
    <w:rsid w:val="0072184E"/>
    <w:rsid w:val="0072408E"/>
    <w:rsid w:val="00725230"/>
    <w:rsid w:val="007257C1"/>
    <w:rsid w:val="00727D39"/>
    <w:rsid w:val="0073108E"/>
    <w:rsid w:val="00735224"/>
    <w:rsid w:val="007367F0"/>
    <w:rsid w:val="00742CE2"/>
    <w:rsid w:val="00743D50"/>
    <w:rsid w:val="0075389F"/>
    <w:rsid w:val="007538AD"/>
    <w:rsid w:val="007538E0"/>
    <w:rsid w:val="00753E5B"/>
    <w:rsid w:val="007549FB"/>
    <w:rsid w:val="00755ABD"/>
    <w:rsid w:val="00757DD1"/>
    <w:rsid w:val="00760063"/>
    <w:rsid w:val="00760E4B"/>
    <w:rsid w:val="00761F48"/>
    <w:rsid w:val="0076578D"/>
    <w:rsid w:val="00775D9A"/>
    <w:rsid w:val="007765C1"/>
    <w:rsid w:val="007770B9"/>
    <w:rsid w:val="007814BD"/>
    <w:rsid w:val="0078292E"/>
    <w:rsid w:val="00784C3D"/>
    <w:rsid w:val="0079198C"/>
    <w:rsid w:val="00795089"/>
    <w:rsid w:val="007A00C3"/>
    <w:rsid w:val="007A0A44"/>
    <w:rsid w:val="007B48AC"/>
    <w:rsid w:val="007B57B3"/>
    <w:rsid w:val="007B6A95"/>
    <w:rsid w:val="007B7722"/>
    <w:rsid w:val="007C061F"/>
    <w:rsid w:val="007C3A28"/>
    <w:rsid w:val="007C4687"/>
    <w:rsid w:val="007C5DD0"/>
    <w:rsid w:val="007C69C2"/>
    <w:rsid w:val="007C77C8"/>
    <w:rsid w:val="007D120F"/>
    <w:rsid w:val="007D19E0"/>
    <w:rsid w:val="007D1B77"/>
    <w:rsid w:val="007D4C52"/>
    <w:rsid w:val="007D5845"/>
    <w:rsid w:val="007D687D"/>
    <w:rsid w:val="007E39DE"/>
    <w:rsid w:val="007E41D7"/>
    <w:rsid w:val="007E4E4C"/>
    <w:rsid w:val="007E60D7"/>
    <w:rsid w:val="007E6399"/>
    <w:rsid w:val="007E6567"/>
    <w:rsid w:val="007F1CDF"/>
    <w:rsid w:val="007F1EC4"/>
    <w:rsid w:val="007F51C3"/>
    <w:rsid w:val="007F7AD6"/>
    <w:rsid w:val="00803A82"/>
    <w:rsid w:val="00804545"/>
    <w:rsid w:val="00807FCF"/>
    <w:rsid w:val="00810D0C"/>
    <w:rsid w:val="00814811"/>
    <w:rsid w:val="00815686"/>
    <w:rsid w:val="0081571B"/>
    <w:rsid w:val="00817660"/>
    <w:rsid w:val="00822CBE"/>
    <w:rsid w:val="0082594B"/>
    <w:rsid w:val="008300F3"/>
    <w:rsid w:val="0083175E"/>
    <w:rsid w:val="00831923"/>
    <w:rsid w:val="00832FC1"/>
    <w:rsid w:val="00835438"/>
    <w:rsid w:val="00836ED7"/>
    <w:rsid w:val="00837039"/>
    <w:rsid w:val="0083723E"/>
    <w:rsid w:val="00841142"/>
    <w:rsid w:val="00842848"/>
    <w:rsid w:val="00843884"/>
    <w:rsid w:val="008466D3"/>
    <w:rsid w:val="00846FA5"/>
    <w:rsid w:val="008478DA"/>
    <w:rsid w:val="00847A6D"/>
    <w:rsid w:val="00851070"/>
    <w:rsid w:val="0085139D"/>
    <w:rsid w:val="00853537"/>
    <w:rsid w:val="008535A5"/>
    <w:rsid w:val="00853BFA"/>
    <w:rsid w:val="0085462C"/>
    <w:rsid w:val="0085695D"/>
    <w:rsid w:val="00857FD8"/>
    <w:rsid w:val="008613D2"/>
    <w:rsid w:val="00861994"/>
    <w:rsid w:val="00861CB5"/>
    <w:rsid w:val="00863203"/>
    <w:rsid w:val="008648CA"/>
    <w:rsid w:val="00870158"/>
    <w:rsid w:val="00870742"/>
    <w:rsid w:val="00871E84"/>
    <w:rsid w:val="00873B62"/>
    <w:rsid w:val="00876E64"/>
    <w:rsid w:val="0087787B"/>
    <w:rsid w:val="00880684"/>
    <w:rsid w:val="00881C2D"/>
    <w:rsid w:val="00882163"/>
    <w:rsid w:val="00884867"/>
    <w:rsid w:val="00884D48"/>
    <w:rsid w:val="00885145"/>
    <w:rsid w:val="00890268"/>
    <w:rsid w:val="0089040A"/>
    <w:rsid w:val="00891660"/>
    <w:rsid w:val="00894AE7"/>
    <w:rsid w:val="00896003"/>
    <w:rsid w:val="008A00A3"/>
    <w:rsid w:val="008A0CD5"/>
    <w:rsid w:val="008A1E13"/>
    <w:rsid w:val="008A49B5"/>
    <w:rsid w:val="008A5BCC"/>
    <w:rsid w:val="008B0E1C"/>
    <w:rsid w:val="008B623A"/>
    <w:rsid w:val="008B6486"/>
    <w:rsid w:val="008B6A19"/>
    <w:rsid w:val="008B6BA7"/>
    <w:rsid w:val="008B7551"/>
    <w:rsid w:val="008C45D3"/>
    <w:rsid w:val="008C5C82"/>
    <w:rsid w:val="008C7E81"/>
    <w:rsid w:val="008D10CF"/>
    <w:rsid w:val="008D3F4D"/>
    <w:rsid w:val="008D5B58"/>
    <w:rsid w:val="008D5E38"/>
    <w:rsid w:val="008E0661"/>
    <w:rsid w:val="008E12B4"/>
    <w:rsid w:val="008E2DFE"/>
    <w:rsid w:val="008E3424"/>
    <w:rsid w:val="008E609A"/>
    <w:rsid w:val="008E61FA"/>
    <w:rsid w:val="008E657C"/>
    <w:rsid w:val="008E6E68"/>
    <w:rsid w:val="008E7B92"/>
    <w:rsid w:val="008F0875"/>
    <w:rsid w:val="008F095E"/>
    <w:rsid w:val="008F1F27"/>
    <w:rsid w:val="008F2476"/>
    <w:rsid w:val="008F4618"/>
    <w:rsid w:val="009009C7"/>
    <w:rsid w:val="00903188"/>
    <w:rsid w:val="009041EB"/>
    <w:rsid w:val="009046E8"/>
    <w:rsid w:val="009051D9"/>
    <w:rsid w:val="00906967"/>
    <w:rsid w:val="00911FB3"/>
    <w:rsid w:val="00912A08"/>
    <w:rsid w:val="00912E7A"/>
    <w:rsid w:val="00916918"/>
    <w:rsid w:val="00917257"/>
    <w:rsid w:val="009213FE"/>
    <w:rsid w:val="0092250F"/>
    <w:rsid w:val="00924296"/>
    <w:rsid w:val="00925989"/>
    <w:rsid w:val="00930DAE"/>
    <w:rsid w:val="00930EA8"/>
    <w:rsid w:val="0093514C"/>
    <w:rsid w:val="00940477"/>
    <w:rsid w:val="009405A9"/>
    <w:rsid w:val="00941266"/>
    <w:rsid w:val="009437DB"/>
    <w:rsid w:val="00943CC7"/>
    <w:rsid w:val="00945975"/>
    <w:rsid w:val="0095156D"/>
    <w:rsid w:val="00956DE4"/>
    <w:rsid w:val="00962B12"/>
    <w:rsid w:val="00966988"/>
    <w:rsid w:val="00966E04"/>
    <w:rsid w:val="0097022C"/>
    <w:rsid w:val="0097338F"/>
    <w:rsid w:val="00974ABC"/>
    <w:rsid w:val="00974B4A"/>
    <w:rsid w:val="009771D2"/>
    <w:rsid w:val="00980C1F"/>
    <w:rsid w:val="009835B4"/>
    <w:rsid w:val="009854D3"/>
    <w:rsid w:val="00990F06"/>
    <w:rsid w:val="00992AF0"/>
    <w:rsid w:val="00992C9B"/>
    <w:rsid w:val="009934B7"/>
    <w:rsid w:val="009A2296"/>
    <w:rsid w:val="009A3D51"/>
    <w:rsid w:val="009A75F2"/>
    <w:rsid w:val="009B4DE7"/>
    <w:rsid w:val="009C1681"/>
    <w:rsid w:val="009C1B1C"/>
    <w:rsid w:val="009C1FF3"/>
    <w:rsid w:val="009C3032"/>
    <w:rsid w:val="009C6DE4"/>
    <w:rsid w:val="009C7731"/>
    <w:rsid w:val="009D0A65"/>
    <w:rsid w:val="009D0C11"/>
    <w:rsid w:val="009D222A"/>
    <w:rsid w:val="009D4529"/>
    <w:rsid w:val="009D4B4F"/>
    <w:rsid w:val="009E007F"/>
    <w:rsid w:val="009E2E02"/>
    <w:rsid w:val="009E4769"/>
    <w:rsid w:val="009E4A7E"/>
    <w:rsid w:val="009F3D8E"/>
    <w:rsid w:val="00A029DC"/>
    <w:rsid w:val="00A04196"/>
    <w:rsid w:val="00A066A5"/>
    <w:rsid w:val="00A13AD6"/>
    <w:rsid w:val="00A214D7"/>
    <w:rsid w:val="00A22670"/>
    <w:rsid w:val="00A246AF"/>
    <w:rsid w:val="00A31853"/>
    <w:rsid w:val="00A32A2F"/>
    <w:rsid w:val="00A3339E"/>
    <w:rsid w:val="00A405C7"/>
    <w:rsid w:val="00A40855"/>
    <w:rsid w:val="00A57458"/>
    <w:rsid w:val="00A65F5F"/>
    <w:rsid w:val="00A714AC"/>
    <w:rsid w:val="00A736DC"/>
    <w:rsid w:val="00A778BE"/>
    <w:rsid w:val="00A8408D"/>
    <w:rsid w:val="00A84874"/>
    <w:rsid w:val="00A86A38"/>
    <w:rsid w:val="00A8724A"/>
    <w:rsid w:val="00A90676"/>
    <w:rsid w:val="00A9076E"/>
    <w:rsid w:val="00A91715"/>
    <w:rsid w:val="00A9444C"/>
    <w:rsid w:val="00A97959"/>
    <w:rsid w:val="00AA030D"/>
    <w:rsid w:val="00AA1513"/>
    <w:rsid w:val="00AA299E"/>
    <w:rsid w:val="00AA3F92"/>
    <w:rsid w:val="00AA588F"/>
    <w:rsid w:val="00AA76C5"/>
    <w:rsid w:val="00AB4252"/>
    <w:rsid w:val="00AB466F"/>
    <w:rsid w:val="00AB4BC0"/>
    <w:rsid w:val="00AB5FD4"/>
    <w:rsid w:val="00AC1576"/>
    <w:rsid w:val="00AC3AD4"/>
    <w:rsid w:val="00AC45FA"/>
    <w:rsid w:val="00AC51A8"/>
    <w:rsid w:val="00AC54BA"/>
    <w:rsid w:val="00AC5707"/>
    <w:rsid w:val="00AC6593"/>
    <w:rsid w:val="00AC6E72"/>
    <w:rsid w:val="00AD3B1F"/>
    <w:rsid w:val="00AD3FFD"/>
    <w:rsid w:val="00AD6331"/>
    <w:rsid w:val="00AE0E2C"/>
    <w:rsid w:val="00AE0ED4"/>
    <w:rsid w:val="00AE6177"/>
    <w:rsid w:val="00AE635E"/>
    <w:rsid w:val="00AE7073"/>
    <w:rsid w:val="00AE7E0F"/>
    <w:rsid w:val="00AF656E"/>
    <w:rsid w:val="00AF66DA"/>
    <w:rsid w:val="00AF6D14"/>
    <w:rsid w:val="00B01F46"/>
    <w:rsid w:val="00B035DE"/>
    <w:rsid w:val="00B035F8"/>
    <w:rsid w:val="00B0535E"/>
    <w:rsid w:val="00B059F2"/>
    <w:rsid w:val="00B06AEA"/>
    <w:rsid w:val="00B06EF1"/>
    <w:rsid w:val="00B07B38"/>
    <w:rsid w:val="00B11351"/>
    <w:rsid w:val="00B12D17"/>
    <w:rsid w:val="00B13654"/>
    <w:rsid w:val="00B172E4"/>
    <w:rsid w:val="00B21668"/>
    <w:rsid w:val="00B22C0D"/>
    <w:rsid w:val="00B301EA"/>
    <w:rsid w:val="00B369DA"/>
    <w:rsid w:val="00B400E1"/>
    <w:rsid w:val="00B4046A"/>
    <w:rsid w:val="00B40B90"/>
    <w:rsid w:val="00B41827"/>
    <w:rsid w:val="00B428F1"/>
    <w:rsid w:val="00B45F86"/>
    <w:rsid w:val="00B47911"/>
    <w:rsid w:val="00B51CA1"/>
    <w:rsid w:val="00B5230E"/>
    <w:rsid w:val="00B529E4"/>
    <w:rsid w:val="00B52A72"/>
    <w:rsid w:val="00B5422A"/>
    <w:rsid w:val="00B601BE"/>
    <w:rsid w:val="00B6246C"/>
    <w:rsid w:val="00B647E8"/>
    <w:rsid w:val="00B74740"/>
    <w:rsid w:val="00B75504"/>
    <w:rsid w:val="00B8191F"/>
    <w:rsid w:val="00B83DFE"/>
    <w:rsid w:val="00B847E3"/>
    <w:rsid w:val="00B85F9A"/>
    <w:rsid w:val="00B87BC9"/>
    <w:rsid w:val="00B91D4C"/>
    <w:rsid w:val="00B921A6"/>
    <w:rsid w:val="00B93FC9"/>
    <w:rsid w:val="00B95CD1"/>
    <w:rsid w:val="00BA02D6"/>
    <w:rsid w:val="00BA37C1"/>
    <w:rsid w:val="00BA52BD"/>
    <w:rsid w:val="00BA54A6"/>
    <w:rsid w:val="00BB3B23"/>
    <w:rsid w:val="00BB48A3"/>
    <w:rsid w:val="00BC2B12"/>
    <w:rsid w:val="00BC4917"/>
    <w:rsid w:val="00BC5F36"/>
    <w:rsid w:val="00BD17F7"/>
    <w:rsid w:val="00BD588C"/>
    <w:rsid w:val="00BE5C6D"/>
    <w:rsid w:val="00BF121A"/>
    <w:rsid w:val="00BF1B07"/>
    <w:rsid w:val="00BF2DCA"/>
    <w:rsid w:val="00BF481B"/>
    <w:rsid w:val="00BF50D4"/>
    <w:rsid w:val="00BF54D5"/>
    <w:rsid w:val="00BF5505"/>
    <w:rsid w:val="00BF5D89"/>
    <w:rsid w:val="00C00895"/>
    <w:rsid w:val="00C00E71"/>
    <w:rsid w:val="00C01D5F"/>
    <w:rsid w:val="00C02FD0"/>
    <w:rsid w:val="00C030A0"/>
    <w:rsid w:val="00C03540"/>
    <w:rsid w:val="00C042AF"/>
    <w:rsid w:val="00C07566"/>
    <w:rsid w:val="00C11709"/>
    <w:rsid w:val="00C11E44"/>
    <w:rsid w:val="00C24D42"/>
    <w:rsid w:val="00C33014"/>
    <w:rsid w:val="00C35E74"/>
    <w:rsid w:val="00C42816"/>
    <w:rsid w:val="00C43751"/>
    <w:rsid w:val="00C442A5"/>
    <w:rsid w:val="00C509FE"/>
    <w:rsid w:val="00C52443"/>
    <w:rsid w:val="00C5273C"/>
    <w:rsid w:val="00C541CF"/>
    <w:rsid w:val="00C55281"/>
    <w:rsid w:val="00C5658B"/>
    <w:rsid w:val="00C60292"/>
    <w:rsid w:val="00C636A2"/>
    <w:rsid w:val="00C64DA7"/>
    <w:rsid w:val="00C72166"/>
    <w:rsid w:val="00C76EAE"/>
    <w:rsid w:val="00C85F62"/>
    <w:rsid w:val="00C86977"/>
    <w:rsid w:val="00C86EBB"/>
    <w:rsid w:val="00C87E1A"/>
    <w:rsid w:val="00C902A2"/>
    <w:rsid w:val="00C90564"/>
    <w:rsid w:val="00C91A59"/>
    <w:rsid w:val="00C93D37"/>
    <w:rsid w:val="00C94EB7"/>
    <w:rsid w:val="00C9527A"/>
    <w:rsid w:val="00C978D2"/>
    <w:rsid w:val="00CA51E2"/>
    <w:rsid w:val="00CA53F0"/>
    <w:rsid w:val="00CB112E"/>
    <w:rsid w:val="00CB119D"/>
    <w:rsid w:val="00CB3395"/>
    <w:rsid w:val="00CC049A"/>
    <w:rsid w:val="00CD129A"/>
    <w:rsid w:val="00CD250E"/>
    <w:rsid w:val="00CD32FF"/>
    <w:rsid w:val="00CD78CC"/>
    <w:rsid w:val="00CE3235"/>
    <w:rsid w:val="00CE39CB"/>
    <w:rsid w:val="00CE3E2A"/>
    <w:rsid w:val="00CE5DC6"/>
    <w:rsid w:val="00CF5C42"/>
    <w:rsid w:val="00CF6E25"/>
    <w:rsid w:val="00D0056C"/>
    <w:rsid w:val="00D0205A"/>
    <w:rsid w:val="00D02DD7"/>
    <w:rsid w:val="00D117A8"/>
    <w:rsid w:val="00D1332B"/>
    <w:rsid w:val="00D13C02"/>
    <w:rsid w:val="00D14503"/>
    <w:rsid w:val="00D222B0"/>
    <w:rsid w:val="00D236C3"/>
    <w:rsid w:val="00D245ED"/>
    <w:rsid w:val="00D26CB1"/>
    <w:rsid w:val="00D32366"/>
    <w:rsid w:val="00D36475"/>
    <w:rsid w:val="00D44C85"/>
    <w:rsid w:val="00D45D79"/>
    <w:rsid w:val="00D47A98"/>
    <w:rsid w:val="00D50EC5"/>
    <w:rsid w:val="00D51186"/>
    <w:rsid w:val="00D5190F"/>
    <w:rsid w:val="00D55C42"/>
    <w:rsid w:val="00D567E4"/>
    <w:rsid w:val="00D610BB"/>
    <w:rsid w:val="00D615F8"/>
    <w:rsid w:val="00D64889"/>
    <w:rsid w:val="00D652D6"/>
    <w:rsid w:val="00D718CE"/>
    <w:rsid w:val="00D71B75"/>
    <w:rsid w:val="00D736FA"/>
    <w:rsid w:val="00D7459F"/>
    <w:rsid w:val="00D7593E"/>
    <w:rsid w:val="00D759FD"/>
    <w:rsid w:val="00D77540"/>
    <w:rsid w:val="00D77DFD"/>
    <w:rsid w:val="00D80765"/>
    <w:rsid w:val="00D877CE"/>
    <w:rsid w:val="00D92288"/>
    <w:rsid w:val="00D94299"/>
    <w:rsid w:val="00D96B25"/>
    <w:rsid w:val="00DA024A"/>
    <w:rsid w:val="00DA1CEF"/>
    <w:rsid w:val="00DA1D12"/>
    <w:rsid w:val="00DA20CC"/>
    <w:rsid w:val="00DA3825"/>
    <w:rsid w:val="00DA5FFE"/>
    <w:rsid w:val="00DA6EC8"/>
    <w:rsid w:val="00DC16AE"/>
    <w:rsid w:val="00DC2C8C"/>
    <w:rsid w:val="00DC443E"/>
    <w:rsid w:val="00DC47AA"/>
    <w:rsid w:val="00DC5115"/>
    <w:rsid w:val="00DD10D7"/>
    <w:rsid w:val="00DD30E1"/>
    <w:rsid w:val="00DD4176"/>
    <w:rsid w:val="00DD5CA2"/>
    <w:rsid w:val="00DE040F"/>
    <w:rsid w:val="00DE09A6"/>
    <w:rsid w:val="00DE39CE"/>
    <w:rsid w:val="00DE7507"/>
    <w:rsid w:val="00DF2520"/>
    <w:rsid w:val="00DF30A5"/>
    <w:rsid w:val="00DF55E1"/>
    <w:rsid w:val="00E019B7"/>
    <w:rsid w:val="00E03759"/>
    <w:rsid w:val="00E1612A"/>
    <w:rsid w:val="00E2037C"/>
    <w:rsid w:val="00E213F4"/>
    <w:rsid w:val="00E24720"/>
    <w:rsid w:val="00E277A6"/>
    <w:rsid w:val="00E3067A"/>
    <w:rsid w:val="00E30D3B"/>
    <w:rsid w:val="00E33D45"/>
    <w:rsid w:val="00E35355"/>
    <w:rsid w:val="00E375BD"/>
    <w:rsid w:val="00E40E95"/>
    <w:rsid w:val="00E45BED"/>
    <w:rsid w:val="00E47393"/>
    <w:rsid w:val="00E50A90"/>
    <w:rsid w:val="00E5472D"/>
    <w:rsid w:val="00E556F3"/>
    <w:rsid w:val="00E5582A"/>
    <w:rsid w:val="00E562E9"/>
    <w:rsid w:val="00E56829"/>
    <w:rsid w:val="00E614C9"/>
    <w:rsid w:val="00E621C9"/>
    <w:rsid w:val="00E63756"/>
    <w:rsid w:val="00E65140"/>
    <w:rsid w:val="00E652BA"/>
    <w:rsid w:val="00E66258"/>
    <w:rsid w:val="00E66619"/>
    <w:rsid w:val="00E66726"/>
    <w:rsid w:val="00E6746A"/>
    <w:rsid w:val="00E72536"/>
    <w:rsid w:val="00E75DD0"/>
    <w:rsid w:val="00E80CF7"/>
    <w:rsid w:val="00E81C76"/>
    <w:rsid w:val="00E82A1A"/>
    <w:rsid w:val="00E918D7"/>
    <w:rsid w:val="00E91DEA"/>
    <w:rsid w:val="00E92999"/>
    <w:rsid w:val="00E97F15"/>
    <w:rsid w:val="00EA01F7"/>
    <w:rsid w:val="00EA1020"/>
    <w:rsid w:val="00EA2C98"/>
    <w:rsid w:val="00EA52BE"/>
    <w:rsid w:val="00EB356E"/>
    <w:rsid w:val="00EB590E"/>
    <w:rsid w:val="00EB68CB"/>
    <w:rsid w:val="00EB77E4"/>
    <w:rsid w:val="00EC6C57"/>
    <w:rsid w:val="00ED1B6E"/>
    <w:rsid w:val="00ED4A75"/>
    <w:rsid w:val="00ED7445"/>
    <w:rsid w:val="00EE4743"/>
    <w:rsid w:val="00EE4D20"/>
    <w:rsid w:val="00EE4DB5"/>
    <w:rsid w:val="00EE52E1"/>
    <w:rsid w:val="00EE7454"/>
    <w:rsid w:val="00EF1109"/>
    <w:rsid w:val="00EF1654"/>
    <w:rsid w:val="00EF2F20"/>
    <w:rsid w:val="00EF3459"/>
    <w:rsid w:val="00EF5CC2"/>
    <w:rsid w:val="00EF6DA0"/>
    <w:rsid w:val="00F00398"/>
    <w:rsid w:val="00F01567"/>
    <w:rsid w:val="00F02396"/>
    <w:rsid w:val="00F02B6A"/>
    <w:rsid w:val="00F037C7"/>
    <w:rsid w:val="00F03A72"/>
    <w:rsid w:val="00F06383"/>
    <w:rsid w:val="00F16015"/>
    <w:rsid w:val="00F168A7"/>
    <w:rsid w:val="00F16D31"/>
    <w:rsid w:val="00F17035"/>
    <w:rsid w:val="00F26202"/>
    <w:rsid w:val="00F27010"/>
    <w:rsid w:val="00F30AC4"/>
    <w:rsid w:val="00F31476"/>
    <w:rsid w:val="00F32BEB"/>
    <w:rsid w:val="00F37545"/>
    <w:rsid w:val="00F40237"/>
    <w:rsid w:val="00F4075A"/>
    <w:rsid w:val="00F407AE"/>
    <w:rsid w:val="00F44272"/>
    <w:rsid w:val="00F45139"/>
    <w:rsid w:val="00F47102"/>
    <w:rsid w:val="00F4751A"/>
    <w:rsid w:val="00F54F9A"/>
    <w:rsid w:val="00F55FF4"/>
    <w:rsid w:val="00F60772"/>
    <w:rsid w:val="00F60D86"/>
    <w:rsid w:val="00F6266D"/>
    <w:rsid w:val="00F643E4"/>
    <w:rsid w:val="00F64B66"/>
    <w:rsid w:val="00F6583D"/>
    <w:rsid w:val="00F72D14"/>
    <w:rsid w:val="00F74813"/>
    <w:rsid w:val="00F77218"/>
    <w:rsid w:val="00F825B6"/>
    <w:rsid w:val="00F825D5"/>
    <w:rsid w:val="00F840D4"/>
    <w:rsid w:val="00F847B6"/>
    <w:rsid w:val="00F84898"/>
    <w:rsid w:val="00F9007E"/>
    <w:rsid w:val="00F945DC"/>
    <w:rsid w:val="00F96EC9"/>
    <w:rsid w:val="00FA6684"/>
    <w:rsid w:val="00FB1ABF"/>
    <w:rsid w:val="00FB22F8"/>
    <w:rsid w:val="00FB3066"/>
    <w:rsid w:val="00FB3414"/>
    <w:rsid w:val="00FB5764"/>
    <w:rsid w:val="00FB5B95"/>
    <w:rsid w:val="00FC0C1C"/>
    <w:rsid w:val="00FC0FEC"/>
    <w:rsid w:val="00FC32AC"/>
    <w:rsid w:val="00FC3D97"/>
    <w:rsid w:val="00FC7C27"/>
    <w:rsid w:val="00FD1D82"/>
    <w:rsid w:val="00FE00BD"/>
    <w:rsid w:val="00FE0D34"/>
    <w:rsid w:val="00FE1D54"/>
    <w:rsid w:val="00FE26C4"/>
    <w:rsid w:val="00FE337D"/>
    <w:rsid w:val="00FE46E2"/>
    <w:rsid w:val="00FE667B"/>
    <w:rsid w:val="00FE717F"/>
    <w:rsid w:val="00FE7637"/>
    <w:rsid w:val="00FF07A9"/>
    <w:rsid w:val="00FF151E"/>
    <w:rsid w:val="00FF1EE7"/>
    <w:rsid w:val="00FF56B8"/>
    <w:rsid w:val="00FF57A9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A69E"/>
  <w15:chartTrackingRefBased/>
  <w15:docId w15:val="{F5989374-6EA0-7242-A3D2-48655870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096"/>
  </w:style>
  <w:style w:type="paragraph" w:styleId="Footer">
    <w:name w:val="footer"/>
    <w:basedOn w:val="Normal"/>
    <w:link w:val="FooterChar"/>
    <w:uiPriority w:val="99"/>
    <w:unhideWhenUsed/>
    <w:rsid w:val="00206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4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Johnson</dc:creator>
  <cp:keywords/>
  <dc:description/>
  <cp:lastModifiedBy>mstallard</cp:lastModifiedBy>
  <cp:revision>975</cp:revision>
  <dcterms:created xsi:type="dcterms:W3CDTF">2022-04-14T21:00:00Z</dcterms:created>
  <dcterms:modified xsi:type="dcterms:W3CDTF">2022-05-15T23:55:00Z</dcterms:modified>
</cp:coreProperties>
</file>